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8AFDF" w14:textId="49B5903C" w:rsidR="00DF7BB8" w:rsidRPr="002E64CA" w:rsidRDefault="00DF7BB8" w:rsidP="002E64CA">
      <w:pPr>
        <w:pStyle w:val="NoSpacing"/>
        <w:jc w:val="center"/>
        <w:rPr>
          <w:b/>
          <w:bCs/>
          <w:sz w:val="24"/>
          <w:szCs w:val="24"/>
        </w:rPr>
      </w:pPr>
      <w:r w:rsidRPr="002E64CA">
        <w:rPr>
          <w:b/>
          <w:bCs/>
          <w:sz w:val="24"/>
          <w:szCs w:val="24"/>
        </w:rPr>
        <w:t xml:space="preserve">Sermon Notes Sunday </w:t>
      </w:r>
      <w:r w:rsidRPr="002E64CA">
        <w:rPr>
          <w:b/>
          <w:bCs/>
          <w:sz w:val="24"/>
          <w:szCs w:val="24"/>
        </w:rPr>
        <w:t>11th</w:t>
      </w:r>
      <w:r w:rsidRPr="002E64CA">
        <w:rPr>
          <w:b/>
          <w:bCs/>
          <w:sz w:val="24"/>
          <w:szCs w:val="24"/>
        </w:rPr>
        <w:t xml:space="preserve"> J</w:t>
      </w:r>
      <w:r w:rsidRPr="002E64CA">
        <w:rPr>
          <w:b/>
          <w:bCs/>
          <w:sz w:val="24"/>
          <w:szCs w:val="24"/>
        </w:rPr>
        <w:t>anuary</w:t>
      </w:r>
      <w:r w:rsidRPr="002E64CA">
        <w:rPr>
          <w:b/>
          <w:bCs/>
          <w:sz w:val="24"/>
          <w:szCs w:val="24"/>
        </w:rPr>
        <w:t xml:space="preserve"> – A vision for the Church</w:t>
      </w:r>
    </w:p>
    <w:p w14:paraId="0DD9077D" w14:textId="3E1D929E" w:rsidR="00DF7BB8" w:rsidRDefault="00DF7BB8" w:rsidP="002E64CA">
      <w:pPr>
        <w:pStyle w:val="NoSpacing"/>
        <w:jc w:val="center"/>
        <w:rPr>
          <w:b/>
          <w:bCs/>
          <w:sz w:val="24"/>
          <w:szCs w:val="24"/>
        </w:rPr>
      </w:pPr>
      <w:r w:rsidRPr="002E64CA">
        <w:rPr>
          <w:b/>
          <w:bCs/>
          <w:sz w:val="24"/>
          <w:szCs w:val="24"/>
        </w:rPr>
        <w:t>‘All Involved’</w:t>
      </w:r>
    </w:p>
    <w:p w14:paraId="5392CC55" w14:textId="77777777" w:rsidR="002E64CA" w:rsidRPr="002E64CA" w:rsidRDefault="002E64CA" w:rsidP="002E64CA">
      <w:pPr>
        <w:pStyle w:val="NoSpacing"/>
        <w:jc w:val="center"/>
        <w:rPr>
          <w:b/>
          <w:bCs/>
          <w:sz w:val="24"/>
          <w:szCs w:val="24"/>
        </w:rPr>
      </w:pPr>
    </w:p>
    <w:p w14:paraId="43E21428" w14:textId="4CFA6219" w:rsidR="00DF7BB8" w:rsidRPr="00DF7BB8" w:rsidRDefault="00DF7BB8" w:rsidP="00DF7BB8">
      <w:r w:rsidRPr="00DF7BB8">
        <w:rPr>
          <w:b/>
          <w:bCs/>
        </w:rPr>
        <w:t>Read 1 Corinthians 12: 12-</w:t>
      </w:r>
      <w:r w:rsidRPr="00DF7BB8">
        <w:rPr>
          <w:b/>
          <w:bCs/>
        </w:rPr>
        <w:t>30</w:t>
      </w:r>
      <w:r>
        <w:rPr>
          <w:b/>
          <w:bCs/>
        </w:rPr>
        <w:t xml:space="preserve"> </w:t>
      </w:r>
      <w:r w:rsidR="003679F2" w:rsidRPr="00C72859">
        <w:t xml:space="preserve">This passage speaks of being part of the </w:t>
      </w:r>
      <w:r w:rsidR="00893031" w:rsidRPr="00C72859">
        <w:t xml:space="preserve">body of Christ. </w:t>
      </w:r>
      <w:r w:rsidR="008B4E09" w:rsidRPr="00C72859">
        <w:t>Imagine a human body</w:t>
      </w:r>
      <w:r w:rsidR="00C72859" w:rsidRPr="00C72859">
        <w:t>,</w:t>
      </w:r>
      <w:r w:rsidR="00C72859">
        <w:rPr>
          <w:b/>
          <w:bCs/>
        </w:rPr>
        <w:t xml:space="preserve"> </w:t>
      </w:r>
      <w:r w:rsidRPr="00DF7BB8">
        <w:t>what</w:t>
      </w:r>
      <w:r w:rsidR="00C72859">
        <w:t xml:space="preserve"> part</w:t>
      </w:r>
      <w:r w:rsidRPr="00DF7BB8">
        <w:t xml:space="preserve"> would you be and why?</w:t>
      </w:r>
    </w:p>
    <w:p w14:paraId="532C0AC3" w14:textId="1691B3A3" w:rsidR="00DF7BB8" w:rsidRPr="00DF7BB8" w:rsidRDefault="00DF7BB8" w:rsidP="00DF7BB8">
      <w:r w:rsidRPr="00DF7BB8">
        <w:t xml:space="preserve">As we </w:t>
      </w:r>
      <w:r w:rsidR="005A3692">
        <w:t xml:space="preserve">consider </w:t>
      </w:r>
      <w:r w:rsidRPr="00DF7BB8">
        <w:t xml:space="preserve">the purpose for the Church we see Paul describe the people of </w:t>
      </w:r>
      <w:r w:rsidR="008D50F3">
        <w:t>God</w:t>
      </w:r>
      <w:r w:rsidRPr="00DF7BB8">
        <w:t xml:space="preserve"> as interconnected members of one body. Paul mentions a number of practical consequences of this picture such as mutual dependence (v14-20), unity (v25), and sympathy with one another (v26). </w:t>
      </w:r>
    </w:p>
    <w:p w14:paraId="5BA5B893" w14:textId="77777777" w:rsidR="00DF7BB8" w:rsidRPr="00DF7BB8" w:rsidRDefault="00DF7BB8" w:rsidP="00DF7BB8">
      <w:pPr>
        <w:pStyle w:val="ListParagraph"/>
        <w:numPr>
          <w:ilvl w:val="0"/>
          <w:numId w:val="1"/>
        </w:numPr>
      </w:pPr>
      <w:r w:rsidRPr="00DF7BB8">
        <w:t>Why do we need one another in the body of Christ? How is this need expressed in practice?</w:t>
      </w:r>
    </w:p>
    <w:p w14:paraId="7FA6C227" w14:textId="19BF2C06" w:rsidR="00DF7BB8" w:rsidRPr="00DF7BB8" w:rsidRDefault="00DF7BB8" w:rsidP="00DF7BB8">
      <w:pPr>
        <w:pStyle w:val="ListParagraph"/>
        <w:numPr>
          <w:ilvl w:val="0"/>
          <w:numId w:val="1"/>
        </w:numPr>
      </w:pPr>
      <w:r w:rsidRPr="00DF7BB8">
        <w:t>What does this picture reveal about how the different parts of the body contribute their gifts to enable the body to fully function? How can you apply that to the</w:t>
      </w:r>
      <w:r w:rsidR="00521137">
        <w:t xml:space="preserve"> members of your life group</w:t>
      </w:r>
      <w:r w:rsidR="00071116">
        <w:t xml:space="preserve"> (identify the gifts</w:t>
      </w:r>
      <w:r w:rsidR="00C67FF7">
        <w:t>/skills/abilities you see in one another).</w:t>
      </w:r>
    </w:p>
    <w:p w14:paraId="3B7361CE" w14:textId="156C2591" w:rsidR="00DF7BB8" w:rsidRPr="00DF7BB8" w:rsidRDefault="00DF7BB8" w:rsidP="00DF7BB8">
      <w:pPr>
        <w:pStyle w:val="ListParagraph"/>
        <w:numPr>
          <w:ilvl w:val="0"/>
          <w:numId w:val="1"/>
        </w:numPr>
      </w:pPr>
      <w:r w:rsidRPr="00DF7BB8">
        <w:t>What are the consequences for the health of the church if parts of the body are not contributing their gifts?</w:t>
      </w:r>
      <w:r w:rsidR="002E64CA">
        <w:t xml:space="preserve"> Give examples.</w:t>
      </w:r>
    </w:p>
    <w:p w14:paraId="21D37AFD" w14:textId="77777777" w:rsidR="000A096D" w:rsidRDefault="000A096D" w:rsidP="00DF7BB8">
      <w:r>
        <w:t>Consider the story of Nehemiah and r</w:t>
      </w:r>
      <w:r w:rsidR="00DF7BB8" w:rsidRPr="00DF7BB8">
        <w:t xml:space="preserve">ead Nehemiah 2:17,18. </w:t>
      </w:r>
    </w:p>
    <w:p w14:paraId="114B4FE7" w14:textId="67A49AEC" w:rsidR="00DF7BB8" w:rsidRDefault="00DF7BB8" w:rsidP="00DF7BB8">
      <w:r w:rsidRPr="00DF7BB8">
        <w:t>This</w:t>
      </w:r>
      <w:r w:rsidRPr="00DF7BB8">
        <w:t xml:space="preserve"> records the</w:t>
      </w:r>
      <w:r>
        <w:t xml:space="preserve"> response of the people to Nehemiah’s call</w:t>
      </w:r>
      <w:r>
        <w:t xml:space="preserve"> in 445 BC</w:t>
      </w:r>
      <w:r w:rsidR="00521137">
        <w:t xml:space="preserve"> to </w:t>
      </w:r>
      <w:r w:rsidR="004802A6">
        <w:t>return to Jerusalem to rebuild its</w:t>
      </w:r>
      <w:r w:rsidR="00521137">
        <w:t xml:space="preserve"> walls</w:t>
      </w:r>
      <w:r>
        <w:t xml:space="preserve">. </w:t>
      </w:r>
      <w:r>
        <w:t>W</w:t>
      </w:r>
      <w:r>
        <w:t xml:space="preserve">hat </w:t>
      </w:r>
      <w:r w:rsidR="00E45C47">
        <w:t>motivates</w:t>
      </w:r>
      <w:r>
        <w:t xml:space="preserve"> God’s people to get involved in the work? </w:t>
      </w:r>
    </w:p>
    <w:p w14:paraId="114513AF" w14:textId="65FBEA69" w:rsidR="00DF7BB8" w:rsidRDefault="00DF7BB8" w:rsidP="00DF7BB8">
      <w:pPr>
        <w:pStyle w:val="NoSpacing"/>
        <w:numPr>
          <w:ilvl w:val="0"/>
          <w:numId w:val="2"/>
        </w:numPr>
      </w:pPr>
      <w:r>
        <w:t>The first of our</w:t>
      </w:r>
      <w:r>
        <w:t xml:space="preserve"> core values is ‘All Involved’. How might we encourage one another to take our place and serve Jesus in the building of His Kingdom, shoulder to shoulder, side by side, brick by brick?</w:t>
      </w:r>
    </w:p>
    <w:p w14:paraId="2210CDFC" w14:textId="77777777" w:rsidR="00DF7BB8" w:rsidRDefault="00DF7BB8" w:rsidP="00DF7BB8">
      <w:pPr>
        <w:pStyle w:val="NoSpacing"/>
      </w:pPr>
      <w:r>
        <w:t xml:space="preserve">The people worked ‘with all their heart’ (4:6) despite opposition, threats , mockery and ridicule. The temptation to give up (4:10) and pursue a quiet life must have been very real for the people of God then, as it is for us now. </w:t>
      </w:r>
    </w:p>
    <w:p w14:paraId="79BAF2DE" w14:textId="1D2A0595" w:rsidR="00DF7BB8" w:rsidRDefault="00521137" w:rsidP="00DF7BB8">
      <w:pPr>
        <w:pStyle w:val="NoSpacing"/>
        <w:numPr>
          <w:ilvl w:val="0"/>
          <w:numId w:val="3"/>
        </w:numPr>
      </w:pPr>
      <w:r>
        <w:t>Do you feel</w:t>
      </w:r>
      <w:r w:rsidR="00DF7BB8">
        <w:t xml:space="preserve"> discouraged </w:t>
      </w:r>
      <w:r w:rsidR="00B06D34">
        <w:t xml:space="preserve">in </w:t>
      </w:r>
      <w:r w:rsidR="00967AB2">
        <w:t>your service of the Lord</w:t>
      </w:r>
      <w:r>
        <w:t>? What keeps you going?</w:t>
      </w:r>
    </w:p>
    <w:p w14:paraId="140422F1" w14:textId="3129C6C0" w:rsidR="00DF7BB8" w:rsidRDefault="002602CF" w:rsidP="00DF7BB8">
      <w:pPr>
        <w:pStyle w:val="NoSpacing"/>
      </w:pPr>
      <w:r>
        <w:t>‘</w:t>
      </w:r>
      <w:r w:rsidR="00DF7BB8">
        <w:t>Rubble</w:t>
      </w:r>
      <w:r>
        <w:t>’</w:t>
      </w:r>
      <w:r w:rsidR="00DF7BB8">
        <w:t xml:space="preserve"> in our work (4:10) can take many forms: procrastination, discouragement, fear, unbelief, </w:t>
      </w:r>
      <w:r>
        <w:t>sinful habits</w:t>
      </w:r>
      <w:r w:rsidR="00DF7BB8">
        <w:t xml:space="preserve"> or just plain dislike for a job. </w:t>
      </w:r>
    </w:p>
    <w:p w14:paraId="7DBD276D" w14:textId="77777777" w:rsidR="00DF7BB8" w:rsidRDefault="00DF7BB8" w:rsidP="00DF7BB8">
      <w:pPr>
        <w:pStyle w:val="NoSpacing"/>
        <w:numPr>
          <w:ilvl w:val="0"/>
          <w:numId w:val="3"/>
        </w:numPr>
      </w:pPr>
      <w:r>
        <w:t>What rubble do you need to clear away so that you can get on with the task God has given you in this New Year?</w:t>
      </w:r>
    </w:p>
    <w:p w14:paraId="4F86862B" w14:textId="5DA606AE" w:rsidR="002602CF" w:rsidRDefault="002602CF" w:rsidP="00DF7BB8">
      <w:pPr>
        <w:pStyle w:val="NoSpacing"/>
        <w:numPr>
          <w:ilvl w:val="0"/>
          <w:numId w:val="3"/>
        </w:numPr>
      </w:pPr>
      <w:r>
        <w:t>To what extent was Jesus ‘All Involved’ in becoming the Saviour of the World</w:t>
      </w:r>
      <w:r w:rsidR="00521137">
        <w:t xml:space="preserve"> and where do we see our place of involvement in the life of the church? </w:t>
      </w:r>
      <w:r w:rsidR="0031575B">
        <w:t>Pray</w:t>
      </w:r>
      <w:r w:rsidR="00260226">
        <w:t xml:space="preserve"> for</w:t>
      </w:r>
      <w:r w:rsidR="00521137">
        <w:t xml:space="preserve"> one another in the areas in which you serve.</w:t>
      </w:r>
    </w:p>
    <w:p w14:paraId="541C90D9" w14:textId="77777777" w:rsidR="00260226" w:rsidRPr="002E64CA" w:rsidRDefault="00260226" w:rsidP="00260226">
      <w:pPr>
        <w:pStyle w:val="NoSpacing"/>
        <w:jc w:val="center"/>
        <w:rPr>
          <w:b/>
          <w:bCs/>
          <w:sz w:val="24"/>
          <w:szCs w:val="24"/>
        </w:rPr>
      </w:pPr>
      <w:r w:rsidRPr="002E64CA">
        <w:rPr>
          <w:b/>
          <w:bCs/>
          <w:sz w:val="24"/>
          <w:szCs w:val="24"/>
        </w:rPr>
        <w:t>Sermon Notes Sunday 11th January – A vision for the Church</w:t>
      </w:r>
    </w:p>
    <w:p w14:paraId="66EDC659" w14:textId="77777777" w:rsidR="00260226" w:rsidRDefault="00260226" w:rsidP="00260226">
      <w:pPr>
        <w:pStyle w:val="NoSpacing"/>
        <w:jc w:val="center"/>
        <w:rPr>
          <w:b/>
          <w:bCs/>
          <w:sz w:val="24"/>
          <w:szCs w:val="24"/>
        </w:rPr>
      </w:pPr>
      <w:r w:rsidRPr="002E64CA">
        <w:rPr>
          <w:b/>
          <w:bCs/>
          <w:sz w:val="24"/>
          <w:szCs w:val="24"/>
        </w:rPr>
        <w:t>‘All Involved’</w:t>
      </w:r>
    </w:p>
    <w:p w14:paraId="4ADF254A" w14:textId="77777777" w:rsidR="00260226" w:rsidRPr="002E64CA" w:rsidRDefault="00260226" w:rsidP="00260226">
      <w:pPr>
        <w:pStyle w:val="NoSpacing"/>
        <w:jc w:val="center"/>
        <w:rPr>
          <w:b/>
          <w:bCs/>
          <w:sz w:val="24"/>
          <w:szCs w:val="24"/>
        </w:rPr>
      </w:pPr>
    </w:p>
    <w:p w14:paraId="6DA6635E" w14:textId="77777777" w:rsidR="00260226" w:rsidRPr="00DF7BB8" w:rsidRDefault="00260226" w:rsidP="00260226">
      <w:r w:rsidRPr="00DF7BB8">
        <w:rPr>
          <w:b/>
          <w:bCs/>
        </w:rPr>
        <w:t>Read 1 Corinthians 12: 12-30</w:t>
      </w:r>
      <w:r>
        <w:rPr>
          <w:b/>
          <w:bCs/>
        </w:rPr>
        <w:t xml:space="preserve"> </w:t>
      </w:r>
      <w:r w:rsidRPr="00C72859">
        <w:t>This passage speaks of being part of the body of Christ. Imagine a human body,</w:t>
      </w:r>
      <w:r>
        <w:rPr>
          <w:b/>
          <w:bCs/>
        </w:rPr>
        <w:t xml:space="preserve"> </w:t>
      </w:r>
      <w:r w:rsidRPr="00DF7BB8">
        <w:t>what</w:t>
      </w:r>
      <w:r>
        <w:t xml:space="preserve"> part</w:t>
      </w:r>
      <w:r w:rsidRPr="00DF7BB8">
        <w:t xml:space="preserve"> would you be and why?</w:t>
      </w:r>
    </w:p>
    <w:p w14:paraId="233F0509" w14:textId="77777777" w:rsidR="00260226" w:rsidRPr="00DF7BB8" w:rsidRDefault="00260226" w:rsidP="00260226">
      <w:r w:rsidRPr="00DF7BB8">
        <w:t xml:space="preserve">As we </w:t>
      </w:r>
      <w:r>
        <w:t xml:space="preserve">consider </w:t>
      </w:r>
      <w:r w:rsidRPr="00DF7BB8">
        <w:t xml:space="preserve">the purpose for the Church we see Paul describe the people of </w:t>
      </w:r>
      <w:r>
        <w:t>God</w:t>
      </w:r>
      <w:r w:rsidRPr="00DF7BB8">
        <w:t xml:space="preserve"> as interconnected members of one body. Paul mentions a number of practical consequences of this picture such as mutual dependence (v14-20), unity (v25), and sympathy with one another (v26). </w:t>
      </w:r>
    </w:p>
    <w:p w14:paraId="43B0F5B9" w14:textId="77777777" w:rsidR="00260226" w:rsidRPr="00DF7BB8" w:rsidRDefault="00260226" w:rsidP="00260226">
      <w:pPr>
        <w:pStyle w:val="ListParagraph"/>
        <w:numPr>
          <w:ilvl w:val="0"/>
          <w:numId w:val="1"/>
        </w:numPr>
      </w:pPr>
      <w:r w:rsidRPr="00DF7BB8">
        <w:t>Why do we need one another in the body of Christ? How is this need expressed in practice?</w:t>
      </w:r>
    </w:p>
    <w:p w14:paraId="76CF90AC" w14:textId="77777777" w:rsidR="00260226" w:rsidRPr="00DF7BB8" w:rsidRDefault="00260226" w:rsidP="00260226">
      <w:pPr>
        <w:pStyle w:val="ListParagraph"/>
        <w:numPr>
          <w:ilvl w:val="0"/>
          <w:numId w:val="1"/>
        </w:numPr>
      </w:pPr>
      <w:r w:rsidRPr="00DF7BB8">
        <w:t>What does this picture reveal about how the different parts of the body contribute their gifts to enable the body to fully function? How can you apply that to the</w:t>
      </w:r>
      <w:r>
        <w:t xml:space="preserve"> members of your life group (identify the gifts/skills/abilities you see in one another).</w:t>
      </w:r>
    </w:p>
    <w:p w14:paraId="13EE07DB" w14:textId="77777777" w:rsidR="00260226" w:rsidRPr="00DF7BB8" w:rsidRDefault="00260226" w:rsidP="00260226">
      <w:pPr>
        <w:pStyle w:val="ListParagraph"/>
        <w:numPr>
          <w:ilvl w:val="0"/>
          <w:numId w:val="1"/>
        </w:numPr>
      </w:pPr>
      <w:r w:rsidRPr="00DF7BB8">
        <w:t>What are the consequences for the health of the church if parts of the body are not contributing their gifts?</w:t>
      </w:r>
      <w:r>
        <w:t xml:space="preserve"> Give examples.</w:t>
      </w:r>
    </w:p>
    <w:p w14:paraId="2DB0094B" w14:textId="77777777" w:rsidR="00260226" w:rsidRDefault="00260226" w:rsidP="00260226">
      <w:r>
        <w:t>Consider the story of Nehemiah and r</w:t>
      </w:r>
      <w:r w:rsidRPr="00DF7BB8">
        <w:t xml:space="preserve">ead Nehemiah 2:17,18. </w:t>
      </w:r>
    </w:p>
    <w:p w14:paraId="55614694" w14:textId="77777777" w:rsidR="00260226" w:rsidRDefault="00260226" w:rsidP="00260226">
      <w:r w:rsidRPr="00DF7BB8">
        <w:t>This records the</w:t>
      </w:r>
      <w:r>
        <w:t xml:space="preserve"> response of the people to Nehemiah’s call in 445 BC to return to Jerusalem to rebuild its walls. What motivates God’s people to get involved in the work? </w:t>
      </w:r>
    </w:p>
    <w:p w14:paraId="0FDD8EC9" w14:textId="77777777" w:rsidR="00260226" w:rsidRDefault="00260226" w:rsidP="00260226">
      <w:pPr>
        <w:pStyle w:val="NoSpacing"/>
        <w:numPr>
          <w:ilvl w:val="0"/>
          <w:numId w:val="2"/>
        </w:numPr>
      </w:pPr>
      <w:r>
        <w:t>The first of our core values is ‘All Involved’. How might we encourage one another to take our place and serve Jesus in the building of His Kingdom, shoulder to shoulder, side by side, brick by brick?</w:t>
      </w:r>
    </w:p>
    <w:p w14:paraId="41BB6187" w14:textId="77777777" w:rsidR="00260226" w:rsidRDefault="00260226" w:rsidP="00260226">
      <w:pPr>
        <w:pStyle w:val="NoSpacing"/>
      </w:pPr>
      <w:r>
        <w:t xml:space="preserve">The people worked ‘with all their heart’ (4:6) despite opposition, threats , mockery and ridicule. The temptation to give up (4:10) and pursue a quiet life must have been very real for the people of God then, as it is for us now. </w:t>
      </w:r>
    </w:p>
    <w:p w14:paraId="4C994DD6" w14:textId="77777777" w:rsidR="00260226" w:rsidRDefault="00260226" w:rsidP="00260226">
      <w:pPr>
        <w:pStyle w:val="NoSpacing"/>
        <w:numPr>
          <w:ilvl w:val="0"/>
          <w:numId w:val="3"/>
        </w:numPr>
      </w:pPr>
      <w:r>
        <w:t>Do you feel discouraged in your service of the Lord? What keeps you going?</w:t>
      </w:r>
    </w:p>
    <w:p w14:paraId="304BE3C2" w14:textId="77777777" w:rsidR="00260226" w:rsidRDefault="00260226" w:rsidP="00260226">
      <w:pPr>
        <w:pStyle w:val="NoSpacing"/>
      </w:pPr>
      <w:r>
        <w:t xml:space="preserve">‘Rubble’ in our work (4:10) can take many forms: procrastination, discouragement, fear, unbelief, sinful habits or just plain dislike for a job. </w:t>
      </w:r>
    </w:p>
    <w:p w14:paraId="6A6D5B39" w14:textId="77777777" w:rsidR="00260226" w:rsidRDefault="00260226" w:rsidP="00260226">
      <w:pPr>
        <w:pStyle w:val="NoSpacing"/>
        <w:numPr>
          <w:ilvl w:val="0"/>
          <w:numId w:val="3"/>
        </w:numPr>
      </w:pPr>
      <w:r>
        <w:t>What rubble do you need to clear away so that you can get on with the task God has given you in this New Year?</w:t>
      </w:r>
    </w:p>
    <w:p w14:paraId="00517A12" w14:textId="77777777" w:rsidR="00260226" w:rsidRDefault="00260226" w:rsidP="00260226">
      <w:pPr>
        <w:pStyle w:val="NoSpacing"/>
        <w:numPr>
          <w:ilvl w:val="0"/>
          <w:numId w:val="3"/>
        </w:numPr>
      </w:pPr>
      <w:r>
        <w:t>To what extent was Jesus ‘All Involved’ in becoming the Saviour of the World and where do we see our place of involvement in the life of the church? Pray for one another in the areas in which you serve.</w:t>
      </w:r>
    </w:p>
    <w:p w14:paraId="601DAF90" w14:textId="77777777" w:rsidR="00260226" w:rsidRDefault="00260226" w:rsidP="00260226">
      <w:pPr>
        <w:pStyle w:val="NoSpacing"/>
      </w:pPr>
    </w:p>
    <w:p w14:paraId="3D0AEF24" w14:textId="77777777" w:rsidR="00521137" w:rsidRDefault="00521137" w:rsidP="00521137">
      <w:pPr>
        <w:pStyle w:val="NoSpacing"/>
      </w:pPr>
    </w:p>
    <w:p w14:paraId="5C9E836C" w14:textId="77777777" w:rsidR="00DF7BB8" w:rsidRDefault="00DF7BB8" w:rsidP="00DF7BB8">
      <w:pPr>
        <w:pStyle w:val="NoSpacing"/>
      </w:pPr>
    </w:p>
    <w:p w14:paraId="67F14AAA" w14:textId="77777777" w:rsidR="00DF7BB8" w:rsidRDefault="00DF7BB8" w:rsidP="00DF7BB8">
      <w:pPr>
        <w:rPr>
          <w:b/>
          <w:bCs/>
          <w:sz w:val="24"/>
          <w:szCs w:val="24"/>
        </w:rPr>
      </w:pPr>
    </w:p>
    <w:p w14:paraId="704F40E9" w14:textId="77777777" w:rsidR="00DF7BB8" w:rsidRDefault="00DF7BB8" w:rsidP="00DF7BB8">
      <w:pPr>
        <w:rPr>
          <w:b/>
          <w:bCs/>
          <w:sz w:val="24"/>
          <w:szCs w:val="24"/>
        </w:rPr>
      </w:pPr>
    </w:p>
    <w:p w14:paraId="6C3691FD" w14:textId="77777777" w:rsidR="0058140D" w:rsidRDefault="0058140D"/>
    <w:sectPr w:rsidR="0058140D" w:rsidSect="002E64CA">
      <w:pgSz w:w="16838" w:h="11906" w:orient="landscape"/>
      <w:pgMar w:top="426" w:right="720" w:bottom="284"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073BB"/>
    <w:multiLevelType w:val="hybridMultilevel"/>
    <w:tmpl w:val="5FD61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4C5EEE"/>
    <w:multiLevelType w:val="hybridMultilevel"/>
    <w:tmpl w:val="CE147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A353F9"/>
    <w:multiLevelType w:val="hybridMultilevel"/>
    <w:tmpl w:val="860AB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2631931">
    <w:abstractNumId w:val="2"/>
  </w:num>
  <w:num w:numId="2" w16cid:durableId="847791826">
    <w:abstractNumId w:val="0"/>
  </w:num>
  <w:num w:numId="3" w16cid:durableId="1557354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BB8"/>
    <w:rsid w:val="00071116"/>
    <w:rsid w:val="000A096D"/>
    <w:rsid w:val="00260226"/>
    <w:rsid w:val="002602CF"/>
    <w:rsid w:val="002E64CA"/>
    <w:rsid w:val="0031575B"/>
    <w:rsid w:val="003679F2"/>
    <w:rsid w:val="004802A6"/>
    <w:rsid w:val="00521137"/>
    <w:rsid w:val="0058140D"/>
    <w:rsid w:val="005A3692"/>
    <w:rsid w:val="007D25E7"/>
    <w:rsid w:val="00893031"/>
    <w:rsid w:val="008B4E09"/>
    <w:rsid w:val="008D50F3"/>
    <w:rsid w:val="00967AB2"/>
    <w:rsid w:val="00B06D34"/>
    <w:rsid w:val="00C67FF7"/>
    <w:rsid w:val="00C72859"/>
    <w:rsid w:val="00DF7BB8"/>
    <w:rsid w:val="00E45C47"/>
    <w:rsid w:val="00FA634C"/>
    <w:rsid w:val="00FB6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09EE0"/>
  <w15:chartTrackingRefBased/>
  <w15:docId w15:val="{A8E71700-B6C8-4AC4-AE06-CD88C0BE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BB8"/>
    <w:rPr>
      <w:kern w:val="0"/>
      <w14:ligatures w14:val="none"/>
    </w:rPr>
  </w:style>
  <w:style w:type="paragraph" w:styleId="Heading1">
    <w:name w:val="heading 1"/>
    <w:basedOn w:val="Normal"/>
    <w:next w:val="Normal"/>
    <w:link w:val="Heading1Char"/>
    <w:uiPriority w:val="9"/>
    <w:qFormat/>
    <w:rsid w:val="00DF7B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7B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7B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7B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B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B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B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B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B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B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7B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7B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7B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B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B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B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B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BB8"/>
    <w:rPr>
      <w:rFonts w:eastAsiaTheme="majorEastAsia" w:cstheme="majorBidi"/>
      <w:color w:val="272727" w:themeColor="text1" w:themeTint="D8"/>
    </w:rPr>
  </w:style>
  <w:style w:type="paragraph" w:styleId="Title">
    <w:name w:val="Title"/>
    <w:basedOn w:val="Normal"/>
    <w:next w:val="Normal"/>
    <w:link w:val="TitleChar"/>
    <w:uiPriority w:val="10"/>
    <w:qFormat/>
    <w:rsid w:val="00DF7B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B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B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B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BB8"/>
    <w:pPr>
      <w:spacing w:before="160"/>
      <w:jc w:val="center"/>
    </w:pPr>
    <w:rPr>
      <w:i/>
      <w:iCs/>
      <w:color w:val="404040" w:themeColor="text1" w:themeTint="BF"/>
    </w:rPr>
  </w:style>
  <w:style w:type="character" w:customStyle="1" w:styleId="QuoteChar">
    <w:name w:val="Quote Char"/>
    <w:basedOn w:val="DefaultParagraphFont"/>
    <w:link w:val="Quote"/>
    <w:uiPriority w:val="29"/>
    <w:rsid w:val="00DF7BB8"/>
    <w:rPr>
      <w:i/>
      <w:iCs/>
      <w:color w:val="404040" w:themeColor="text1" w:themeTint="BF"/>
    </w:rPr>
  </w:style>
  <w:style w:type="paragraph" w:styleId="ListParagraph">
    <w:name w:val="List Paragraph"/>
    <w:basedOn w:val="Normal"/>
    <w:uiPriority w:val="34"/>
    <w:qFormat/>
    <w:rsid w:val="00DF7BB8"/>
    <w:pPr>
      <w:ind w:left="720"/>
      <w:contextualSpacing/>
    </w:pPr>
  </w:style>
  <w:style w:type="character" w:styleId="IntenseEmphasis">
    <w:name w:val="Intense Emphasis"/>
    <w:basedOn w:val="DefaultParagraphFont"/>
    <w:uiPriority w:val="21"/>
    <w:qFormat/>
    <w:rsid w:val="00DF7BB8"/>
    <w:rPr>
      <w:i/>
      <w:iCs/>
      <w:color w:val="0F4761" w:themeColor="accent1" w:themeShade="BF"/>
    </w:rPr>
  </w:style>
  <w:style w:type="paragraph" w:styleId="IntenseQuote">
    <w:name w:val="Intense Quote"/>
    <w:basedOn w:val="Normal"/>
    <w:next w:val="Normal"/>
    <w:link w:val="IntenseQuoteChar"/>
    <w:uiPriority w:val="30"/>
    <w:qFormat/>
    <w:rsid w:val="00DF7B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BB8"/>
    <w:rPr>
      <w:i/>
      <w:iCs/>
      <w:color w:val="0F4761" w:themeColor="accent1" w:themeShade="BF"/>
    </w:rPr>
  </w:style>
  <w:style w:type="character" w:styleId="IntenseReference">
    <w:name w:val="Intense Reference"/>
    <w:basedOn w:val="DefaultParagraphFont"/>
    <w:uiPriority w:val="32"/>
    <w:qFormat/>
    <w:rsid w:val="00DF7BB8"/>
    <w:rPr>
      <w:b/>
      <w:bCs/>
      <w:smallCaps/>
      <w:color w:val="0F4761" w:themeColor="accent1" w:themeShade="BF"/>
      <w:spacing w:val="5"/>
    </w:rPr>
  </w:style>
  <w:style w:type="paragraph" w:styleId="NoSpacing">
    <w:name w:val="No Spacing"/>
    <w:uiPriority w:val="1"/>
    <w:qFormat/>
    <w:rsid w:val="00DF7BB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C1323BB29BF44AE67C89A5DFE53AB" ma:contentTypeVersion="16" ma:contentTypeDescription="Create a new document." ma:contentTypeScope="" ma:versionID="3f7fb8acfe7b127b30c6e9443f2c6e31">
  <xsd:schema xmlns:xsd="http://www.w3.org/2001/XMLSchema" xmlns:xs="http://www.w3.org/2001/XMLSchema" xmlns:p="http://schemas.microsoft.com/office/2006/metadata/properties" xmlns:ns2="f7b76456-0933-43c4-8e39-5e6b8d4e33b2" xmlns:ns3="02885fbc-01f2-4f4d-9c3f-6c0d0adf6fd0" targetNamespace="http://schemas.microsoft.com/office/2006/metadata/properties" ma:root="true" ma:fieldsID="224b7f1c9532669bfff46856a4d8c13e" ns2:_="" ns3:_="">
    <xsd:import namespace="f7b76456-0933-43c4-8e39-5e6b8d4e33b2"/>
    <xsd:import namespace="02885fbc-01f2-4f4d-9c3f-6c0d0adf6f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76456-0933-43c4-8e39-5e6b8d4e3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6d8637-197d-449b-bbb3-e71f9a3e27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85fbc-01f2-4f4d-9c3f-6c0d0adf6f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76831b-7754-436a-bf20-bb087492ee64}" ma:internalName="TaxCatchAll" ma:showField="CatchAllData" ma:web="02885fbc-01f2-4f4d-9c3f-6c0d0adf6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b76456-0933-43c4-8e39-5e6b8d4e33b2">
      <Terms xmlns="http://schemas.microsoft.com/office/infopath/2007/PartnerControls"/>
    </lcf76f155ced4ddcb4097134ff3c332f>
    <TaxCatchAll xmlns="02885fbc-01f2-4f4d-9c3f-6c0d0adf6fd0" xsi:nil="true"/>
  </documentManagement>
</p:properties>
</file>

<file path=customXml/itemProps1.xml><?xml version="1.0" encoding="utf-8"?>
<ds:datastoreItem xmlns:ds="http://schemas.openxmlformats.org/officeDocument/2006/customXml" ds:itemID="{063E0179-6F7B-425C-BBEC-0852D26C1910}"/>
</file>

<file path=customXml/itemProps2.xml><?xml version="1.0" encoding="utf-8"?>
<ds:datastoreItem xmlns:ds="http://schemas.openxmlformats.org/officeDocument/2006/customXml" ds:itemID="{C25ACCB4-17C5-4E06-B5DE-8522A82C875D}"/>
</file>

<file path=customXml/itemProps3.xml><?xml version="1.0" encoding="utf-8"?>
<ds:datastoreItem xmlns:ds="http://schemas.openxmlformats.org/officeDocument/2006/customXml" ds:itemID="{1223B374-F55E-4FC0-B739-1CE388C5A6E4}"/>
</file>

<file path=docProps/app.xml><?xml version="1.0" encoding="utf-8"?>
<Properties xmlns="http://schemas.openxmlformats.org/officeDocument/2006/extended-properties" xmlns:vt="http://schemas.openxmlformats.org/officeDocument/2006/docPropsVTypes">
  <Template>Normal</Template>
  <TotalTime>34</TotalTime>
  <Pages>2</Pages>
  <Words>731</Words>
  <Characters>3579</Characters>
  <Application>Microsoft Office Word</Application>
  <DocSecurity>0</DocSecurity>
  <Lines>102</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Walker</dc:creator>
  <cp:keywords/>
  <dc:description/>
  <cp:lastModifiedBy>Stephen Walker</cp:lastModifiedBy>
  <cp:revision>18</cp:revision>
  <cp:lastPrinted>2026-01-07T13:52:00Z</cp:lastPrinted>
  <dcterms:created xsi:type="dcterms:W3CDTF">2026-01-07T13:24:00Z</dcterms:created>
  <dcterms:modified xsi:type="dcterms:W3CDTF">2026-01-08T13:24:00Z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0x010100A82C1323BB29BF44AE67C89A5DFE53AB</vt:lpwstr>
  </property>
</Properties>
</file>