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6767" w14:textId="57E48775" w:rsidR="00E179EB" w:rsidRPr="007F6712" w:rsidRDefault="00DF0C4A" w:rsidP="005017BF">
      <w:pPr>
        <w:spacing w:after="339" w:line="259" w:lineRule="auto"/>
        <w:ind w:left="-1411" w:right="-1" w:firstLine="0"/>
        <w:rPr>
          <w:rFonts w:asciiTheme="minorHAnsi" w:hAnsiTheme="minorHAnsi" w:cstheme="minorHAnsi"/>
          <w:sz w:val="22"/>
        </w:rPr>
      </w:pPr>
      <w:r>
        <w:rPr>
          <w:rFonts w:asciiTheme="minorHAnsi" w:hAnsiTheme="minorHAnsi" w:cstheme="minorHAnsi"/>
          <w:sz w:val="22"/>
        </w:rPr>
        <w:t>dbs</w:t>
      </w:r>
    </w:p>
    <w:p w14:paraId="64CEA87E" w14:textId="77777777" w:rsidR="004654E3" w:rsidRPr="007F6712" w:rsidRDefault="004654E3" w:rsidP="005017BF">
      <w:pPr>
        <w:spacing w:after="339" w:line="259" w:lineRule="auto"/>
        <w:ind w:left="-1411" w:right="-1" w:firstLine="0"/>
        <w:rPr>
          <w:rFonts w:asciiTheme="minorHAnsi" w:hAnsiTheme="minorHAnsi" w:cstheme="minorHAnsi"/>
          <w:sz w:val="22"/>
        </w:rPr>
      </w:pPr>
    </w:p>
    <w:p w14:paraId="6722CDF3" w14:textId="77777777" w:rsidR="004654E3" w:rsidRPr="007F6712" w:rsidRDefault="004654E3" w:rsidP="005017BF">
      <w:pPr>
        <w:spacing w:after="339" w:line="259" w:lineRule="auto"/>
        <w:ind w:left="-1411" w:right="-1" w:firstLine="0"/>
        <w:rPr>
          <w:rFonts w:asciiTheme="minorHAnsi" w:hAnsiTheme="minorHAnsi" w:cstheme="minorHAnsi"/>
          <w:sz w:val="22"/>
        </w:rPr>
      </w:pPr>
    </w:p>
    <w:p w14:paraId="3D43DDDC" w14:textId="77777777" w:rsidR="00E179EB" w:rsidRPr="00171647" w:rsidRDefault="00E179EB" w:rsidP="005017BF">
      <w:pPr>
        <w:pStyle w:val="Title"/>
        <w:ind w:right="-1"/>
        <w:jc w:val="center"/>
        <w:rPr>
          <w:rFonts w:asciiTheme="minorHAnsi" w:hAnsiTheme="minorHAnsi" w:cstheme="minorHAnsi"/>
        </w:rPr>
      </w:pPr>
      <w:r w:rsidRPr="00171647">
        <w:rPr>
          <w:rFonts w:asciiTheme="minorHAnsi" w:hAnsiTheme="minorHAnsi" w:cstheme="minorHAnsi"/>
        </w:rPr>
        <w:t>Holy Trinity Church Tewkesbury</w:t>
      </w:r>
    </w:p>
    <w:p w14:paraId="6FA3210D" w14:textId="77777777" w:rsidR="004654E3" w:rsidRPr="00171647" w:rsidRDefault="004654E3" w:rsidP="005017BF">
      <w:pPr>
        <w:pStyle w:val="Title"/>
        <w:ind w:right="-1"/>
        <w:jc w:val="center"/>
        <w:rPr>
          <w:rFonts w:asciiTheme="minorHAnsi" w:hAnsiTheme="minorHAnsi" w:cstheme="minorHAnsi"/>
        </w:rPr>
      </w:pPr>
    </w:p>
    <w:p w14:paraId="6037F1A6" w14:textId="77777777" w:rsidR="00E179EB" w:rsidRPr="00171647" w:rsidRDefault="00E179EB" w:rsidP="005017BF">
      <w:pPr>
        <w:pStyle w:val="Title"/>
        <w:ind w:right="-1"/>
        <w:jc w:val="center"/>
        <w:rPr>
          <w:rFonts w:asciiTheme="minorHAnsi" w:hAnsiTheme="minorHAnsi" w:cstheme="minorHAnsi"/>
        </w:rPr>
      </w:pPr>
      <w:r w:rsidRPr="00171647">
        <w:rPr>
          <w:rFonts w:asciiTheme="minorHAnsi" w:hAnsiTheme="minorHAnsi" w:cstheme="minorHAnsi"/>
        </w:rPr>
        <w:t>Children and Young People Safeguarding Policy</w:t>
      </w:r>
    </w:p>
    <w:p w14:paraId="5F69B550" w14:textId="77777777" w:rsidR="006267F3" w:rsidRPr="00171647" w:rsidRDefault="006267F3" w:rsidP="006267F3">
      <w:pPr>
        <w:rPr>
          <w:rFonts w:asciiTheme="minorHAnsi" w:hAnsiTheme="minorHAnsi" w:cstheme="minorHAnsi"/>
          <w:sz w:val="48"/>
          <w:szCs w:val="44"/>
        </w:rPr>
      </w:pPr>
    </w:p>
    <w:p w14:paraId="742AF345" w14:textId="77777777" w:rsidR="006267F3" w:rsidRPr="00171647" w:rsidRDefault="006267F3" w:rsidP="006267F3">
      <w:pPr>
        <w:rPr>
          <w:rFonts w:asciiTheme="minorHAnsi" w:hAnsiTheme="minorHAnsi" w:cstheme="minorHAnsi"/>
        </w:rPr>
      </w:pPr>
    </w:p>
    <w:p w14:paraId="461C7923" w14:textId="2A7D2EA4" w:rsidR="006267F3" w:rsidRPr="00171647" w:rsidRDefault="006267F3" w:rsidP="006267F3">
      <w:pPr>
        <w:rPr>
          <w:rFonts w:asciiTheme="minorHAnsi" w:hAnsiTheme="minorHAnsi" w:cstheme="minorHAnsi"/>
        </w:rPr>
      </w:pPr>
    </w:p>
    <w:p w14:paraId="21A5E843" w14:textId="77777777" w:rsidR="004654E3" w:rsidRPr="00171647" w:rsidRDefault="004654E3" w:rsidP="005017BF">
      <w:pPr>
        <w:ind w:right="-1"/>
        <w:rPr>
          <w:rFonts w:asciiTheme="minorHAnsi" w:hAnsiTheme="minorHAnsi" w:cstheme="minorHAnsi"/>
        </w:rPr>
      </w:pPr>
    </w:p>
    <w:p w14:paraId="74CC098F" w14:textId="77777777" w:rsidR="004654E3" w:rsidRPr="00171647" w:rsidRDefault="004654E3" w:rsidP="005017BF">
      <w:pPr>
        <w:ind w:right="-1"/>
        <w:rPr>
          <w:rFonts w:asciiTheme="minorHAnsi" w:hAnsiTheme="minorHAnsi" w:cstheme="minorHAnsi"/>
        </w:rPr>
      </w:pPr>
    </w:p>
    <w:p w14:paraId="5297AE21" w14:textId="77777777" w:rsidR="004654E3" w:rsidRPr="00171647" w:rsidRDefault="004654E3" w:rsidP="005017BF">
      <w:pPr>
        <w:ind w:right="-1"/>
        <w:rPr>
          <w:rFonts w:asciiTheme="minorHAnsi" w:hAnsiTheme="minorHAnsi" w:cstheme="minorHAnsi"/>
        </w:rPr>
      </w:pPr>
    </w:p>
    <w:p w14:paraId="174635C8" w14:textId="77777777" w:rsidR="004654E3" w:rsidRPr="00171647" w:rsidRDefault="004654E3" w:rsidP="005017BF">
      <w:pPr>
        <w:ind w:right="-1"/>
        <w:rPr>
          <w:rFonts w:asciiTheme="minorHAnsi" w:hAnsiTheme="minorHAnsi" w:cstheme="minorHAnsi"/>
        </w:rPr>
      </w:pPr>
    </w:p>
    <w:p w14:paraId="7B89E4D0" w14:textId="20CC7629" w:rsidR="00E179EB" w:rsidRPr="00171647" w:rsidRDefault="00681E6E" w:rsidP="005017BF">
      <w:pPr>
        <w:pStyle w:val="Title"/>
        <w:ind w:right="-1"/>
        <w:jc w:val="center"/>
        <w:rPr>
          <w:rFonts w:asciiTheme="minorHAnsi" w:hAnsiTheme="minorHAnsi" w:cstheme="minorHAnsi"/>
          <w:sz w:val="36"/>
          <w:szCs w:val="36"/>
        </w:rPr>
      </w:pPr>
      <w:r>
        <w:rPr>
          <w:rFonts w:asciiTheme="minorHAnsi" w:hAnsiTheme="minorHAnsi" w:cstheme="minorHAnsi"/>
          <w:sz w:val="36"/>
          <w:szCs w:val="36"/>
        </w:rPr>
        <w:t>May</w:t>
      </w:r>
      <w:r w:rsidR="0028276E" w:rsidRPr="00171647">
        <w:rPr>
          <w:rFonts w:asciiTheme="minorHAnsi" w:hAnsiTheme="minorHAnsi" w:cstheme="minorHAnsi"/>
          <w:sz w:val="36"/>
          <w:szCs w:val="36"/>
        </w:rPr>
        <w:t xml:space="preserve"> </w:t>
      </w:r>
      <w:r w:rsidR="00E179EB" w:rsidRPr="00171647">
        <w:rPr>
          <w:rFonts w:asciiTheme="minorHAnsi" w:hAnsiTheme="minorHAnsi" w:cstheme="minorHAnsi"/>
          <w:sz w:val="36"/>
          <w:szCs w:val="36"/>
        </w:rPr>
        <w:t>20</w:t>
      </w:r>
      <w:r w:rsidR="0028276E" w:rsidRPr="00171647">
        <w:rPr>
          <w:rFonts w:asciiTheme="minorHAnsi" w:hAnsiTheme="minorHAnsi" w:cstheme="minorHAnsi"/>
          <w:sz w:val="36"/>
          <w:szCs w:val="36"/>
        </w:rPr>
        <w:t>2</w:t>
      </w:r>
      <w:r w:rsidR="003A7A47">
        <w:rPr>
          <w:rFonts w:asciiTheme="minorHAnsi" w:hAnsiTheme="minorHAnsi" w:cstheme="minorHAnsi"/>
          <w:sz w:val="36"/>
          <w:szCs w:val="36"/>
        </w:rPr>
        <w:t>6</w:t>
      </w:r>
    </w:p>
    <w:p w14:paraId="741BF160" w14:textId="70CA71B8" w:rsidR="00E179EB" w:rsidRPr="00171647" w:rsidRDefault="00E179EB" w:rsidP="005017BF">
      <w:pPr>
        <w:spacing w:after="227" w:line="259" w:lineRule="auto"/>
        <w:ind w:left="0" w:right="-1" w:firstLine="0"/>
        <w:jc w:val="center"/>
        <w:rPr>
          <w:rFonts w:asciiTheme="minorHAnsi" w:hAnsiTheme="minorHAnsi" w:cstheme="minorHAnsi"/>
          <w:sz w:val="22"/>
        </w:rPr>
      </w:pPr>
    </w:p>
    <w:p w14:paraId="6F07ECC7" w14:textId="77777777" w:rsidR="00E179EB" w:rsidRPr="00171647" w:rsidRDefault="00E179EB" w:rsidP="005017BF">
      <w:pPr>
        <w:spacing w:after="0" w:line="259" w:lineRule="auto"/>
        <w:ind w:right="-1"/>
        <w:jc w:val="center"/>
        <w:rPr>
          <w:rStyle w:val="SubtleEmphasis"/>
          <w:rFonts w:asciiTheme="minorHAnsi" w:hAnsiTheme="minorHAnsi" w:cstheme="minorHAnsi"/>
        </w:rPr>
      </w:pPr>
      <w:r w:rsidRPr="00171647">
        <w:rPr>
          <w:rStyle w:val="SubtleEmphasis"/>
          <w:rFonts w:asciiTheme="minorHAnsi" w:hAnsiTheme="minorHAnsi" w:cstheme="minorHAnsi"/>
        </w:rPr>
        <w:t>Holy Trinity Church Office</w:t>
      </w:r>
    </w:p>
    <w:p w14:paraId="1E1386B5" w14:textId="77777777" w:rsidR="00E179EB" w:rsidRPr="00171647" w:rsidRDefault="00E179EB" w:rsidP="005017BF">
      <w:pPr>
        <w:spacing w:after="0" w:line="259" w:lineRule="auto"/>
        <w:ind w:right="-1"/>
        <w:jc w:val="center"/>
        <w:rPr>
          <w:rStyle w:val="SubtleEmphasis"/>
          <w:rFonts w:asciiTheme="minorHAnsi" w:hAnsiTheme="minorHAnsi" w:cstheme="minorHAnsi"/>
        </w:rPr>
      </w:pPr>
      <w:r w:rsidRPr="00171647">
        <w:rPr>
          <w:rStyle w:val="SubtleEmphasis"/>
          <w:rFonts w:asciiTheme="minorHAnsi" w:hAnsiTheme="minorHAnsi" w:cstheme="minorHAnsi"/>
        </w:rPr>
        <w:t>10 Oldbury Rd, Tewkesbury</w:t>
      </w:r>
    </w:p>
    <w:p w14:paraId="6E237D55" w14:textId="77777777" w:rsidR="00E179EB" w:rsidRPr="00171647" w:rsidRDefault="00E179EB" w:rsidP="005017BF">
      <w:pPr>
        <w:spacing w:after="0" w:line="259" w:lineRule="auto"/>
        <w:ind w:right="-1"/>
        <w:jc w:val="center"/>
        <w:rPr>
          <w:rStyle w:val="SubtleEmphasis"/>
          <w:rFonts w:asciiTheme="minorHAnsi" w:hAnsiTheme="minorHAnsi" w:cstheme="minorHAnsi"/>
        </w:rPr>
      </w:pPr>
      <w:r w:rsidRPr="00171647">
        <w:rPr>
          <w:rStyle w:val="SubtleEmphasis"/>
          <w:rFonts w:asciiTheme="minorHAnsi" w:hAnsiTheme="minorHAnsi" w:cstheme="minorHAnsi"/>
        </w:rPr>
        <w:t>GL20 5NA</w:t>
      </w:r>
    </w:p>
    <w:p w14:paraId="628C0CD4" w14:textId="77777777" w:rsidR="00E179EB" w:rsidRPr="00171647" w:rsidRDefault="00E179EB" w:rsidP="005017BF">
      <w:pPr>
        <w:spacing w:after="138" w:line="259" w:lineRule="auto"/>
        <w:ind w:right="-1"/>
        <w:jc w:val="center"/>
        <w:rPr>
          <w:rStyle w:val="SubtleEmphasis"/>
          <w:rFonts w:asciiTheme="minorHAnsi" w:hAnsiTheme="minorHAnsi" w:cstheme="minorHAnsi"/>
        </w:rPr>
      </w:pPr>
      <w:r w:rsidRPr="00171647">
        <w:rPr>
          <w:rStyle w:val="SubtleEmphasis"/>
          <w:rFonts w:asciiTheme="minorHAnsi" w:hAnsiTheme="minorHAnsi" w:cstheme="minorHAnsi"/>
        </w:rPr>
        <w:t>Tel: 01684 292797</w:t>
      </w:r>
    </w:p>
    <w:p w14:paraId="31D51109" w14:textId="2179A2D2" w:rsidR="00E179EB" w:rsidRPr="00171647" w:rsidRDefault="00E179EB" w:rsidP="005017BF">
      <w:pPr>
        <w:spacing w:after="384" w:line="259" w:lineRule="auto"/>
        <w:ind w:left="0" w:right="-1" w:firstLine="0"/>
        <w:rPr>
          <w:rFonts w:asciiTheme="minorHAnsi" w:hAnsiTheme="minorHAnsi" w:cstheme="minorHAnsi"/>
          <w:b/>
          <w:sz w:val="22"/>
        </w:rPr>
      </w:pPr>
    </w:p>
    <w:p w14:paraId="5F12536C" w14:textId="77777777" w:rsidR="00AD49F1" w:rsidRPr="00171647" w:rsidRDefault="00AD49F1" w:rsidP="00AD49F1">
      <w:pPr>
        <w:spacing w:after="384" w:line="259" w:lineRule="auto"/>
        <w:ind w:left="0" w:right="-1" w:firstLine="0"/>
        <w:rPr>
          <w:rFonts w:asciiTheme="minorHAnsi" w:hAnsiTheme="minorHAnsi" w:cstheme="minorHAnsi"/>
          <w:b/>
          <w:sz w:val="22"/>
        </w:rPr>
      </w:pPr>
      <w:r w:rsidRPr="00171647">
        <w:rPr>
          <w:rFonts w:asciiTheme="minorHAnsi" w:hAnsiTheme="minorHAnsi" w:cstheme="minorHAnsi"/>
          <w:b/>
          <w:sz w:val="22"/>
        </w:rPr>
        <w:t>Cross Referencing</w:t>
      </w:r>
    </w:p>
    <w:p w14:paraId="5D17486C" w14:textId="77777777" w:rsidR="00AD49F1" w:rsidRPr="00171647" w:rsidRDefault="00AD49F1" w:rsidP="00AD49F1">
      <w:pPr>
        <w:spacing w:after="384" w:line="259" w:lineRule="auto"/>
        <w:ind w:left="0" w:right="-1" w:firstLine="0"/>
        <w:rPr>
          <w:rFonts w:asciiTheme="minorHAnsi" w:hAnsiTheme="minorHAnsi" w:cstheme="minorHAnsi"/>
          <w:b/>
          <w:sz w:val="22"/>
        </w:rPr>
      </w:pPr>
      <w:r w:rsidRPr="00171647">
        <w:rPr>
          <w:rFonts w:asciiTheme="minorHAnsi" w:hAnsiTheme="minorHAnsi" w:cstheme="minorHAnsi"/>
          <w:b/>
          <w:sz w:val="22"/>
        </w:rPr>
        <w:t>This policy should be read in conjunction with the following policies:</w:t>
      </w:r>
    </w:p>
    <w:p w14:paraId="6142508B" w14:textId="522DFD09" w:rsidR="00AD49F1" w:rsidRPr="00171647" w:rsidRDefault="00F749E9" w:rsidP="00AD49F1">
      <w:pPr>
        <w:pStyle w:val="ListParagraph"/>
        <w:numPr>
          <w:ilvl w:val="0"/>
          <w:numId w:val="44"/>
        </w:numPr>
        <w:spacing w:after="384" w:line="259" w:lineRule="auto"/>
        <w:ind w:right="-1"/>
        <w:rPr>
          <w:rFonts w:asciiTheme="minorHAnsi" w:hAnsiTheme="minorHAnsi" w:cstheme="minorHAnsi"/>
          <w:bCs/>
          <w:sz w:val="22"/>
        </w:rPr>
      </w:pPr>
      <w:r w:rsidRPr="00171647">
        <w:rPr>
          <w:rFonts w:asciiTheme="minorHAnsi" w:hAnsiTheme="minorHAnsi" w:cstheme="minorHAnsi"/>
          <w:bCs/>
          <w:sz w:val="22"/>
        </w:rPr>
        <w:t>Adult</w:t>
      </w:r>
      <w:r w:rsidR="00BF37AD" w:rsidRPr="00171647">
        <w:rPr>
          <w:rFonts w:asciiTheme="minorHAnsi" w:hAnsiTheme="minorHAnsi" w:cstheme="minorHAnsi"/>
          <w:bCs/>
          <w:sz w:val="22"/>
        </w:rPr>
        <w:t xml:space="preserve">s at Risk </w:t>
      </w:r>
      <w:r w:rsidR="00AD49F1" w:rsidRPr="00171647">
        <w:rPr>
          <w:rFonts w:asciiTheme="minorHAnsi" w:hAnsiTheme="minorHAnsi" w:cstheme="minorHAnsi"/>
          <w:bCs/>
          <w:sz w:val="22"/>
        </w:rPr>
        <w:t>Safeguarding Policy</w:t>
      </w:r>
    </w:p>
    <w:p w14:paraId="4818C142" w14:textId="77777777" w:rsidR="00AD49F1" w:rsidRPr="00171647" w:rsidRDefault="00AD49F1" w:rsidP="00AD49F1">
      <w:pPr>
        <w:pStyle w:val="ListParagraph"/>
        <w:numPr>
          <w:ilvl w:val="0"/>
          <w:numId w:val="44"/>
        </w:numPr>
        <w:spacing w:after="384" w:line="259" w:lineRule="auto"/>
        <w:ind w:right="-1"/>
        <w:rPr>
          <w:rFonts w:asciiTheme="minorHAnsi" w:hAnsiTheme="minorHAnsi" w:cstheme="minorHAnsi"/>
          <w:bCs/>
          <w:sz w:val="22"/>
        </w:rPr>
      </w:pPr>
      <w:r w:rsidRPr="00171647">
        <w:rPr>
          <w:rFonts w:asciiTheme="minorHAnsi" w:hAnsiTheme="minorHAnsi" w:cstheme="minorHAnsi"/>
          <w:bCs/>
          <w:sz w:val="22"/>
        </w:rPr>
        <w:t>Safer Recruitment (including Policy Statement for Recruitment of ex-Offenders)</w:t>
      </w:r>
    </w:p>
    <w:p w14:paraId="78BAD5DE" w14:textId="77777777" w:rsidR="00AD49F1" w:rsidRPr="00171647" w:rsidRDefault="00AD49F1" w:rsidP="00AD49F1">
      <w:pPr>
        <w:pStyle w:val="ListParagraph"/>
        <w:numPr>
          <w:ilvl w:val="0"/>
          <w:numId w:val="44"/>
        </w:numPr>
        <w:spacing w:after="384" w:line="259" w:lineRule="auto"/>
        <w:ind w:right="-1"/>
        <w:rPr>
          <w:rFonts w:asciiTheme="minorHAnsi" w:hAnsiTheme="minorHAnsi" w:cstheme="minorHAnsi"/>
          <w:bCs/>
          <w:sz w:val="22"/>
        </w:rPr>
      </w:pPr>
      <w:r w:rsidRPr="00171647">
        <w:rPr>
          <w:rFonts w:asciiTheme="minorHAnsi" w:hAnsiTheme="minorHAnsi" w:cstheme="minorHAnsi"/>
          <w:bCs/>
          <w:sz w:val="22"/>
        </w:rPr>
        <w:t>Social Media Policy</w:t>
      </w:r>
    </w:p>
    <w:p w14:paraId="4BCA1515" w14:textId="77777777" w:rsidR="00CF70BE" w:rsidRDefault="00CF70BE" w:rsidP="005017BF">
      <w:pPr>
        <w:spacing w:after="1" w:line="259" w:lineRule="auto"/>
        <w:ind w:left="-5" w:right="-1"/>
        <w:rPr>
          <w:rFonts w:asciiTheme="minorHAnsi" w:eastAsia="Corbel" w:hAnsiTheme="minorHAnsi" w:cstheme="minorHAnsi"/>
          <w:b/>
          <w:sz w:val="22"/>
        </w:rPr>
      </w:pPr>
    </w:p>
    <w:p w14:paraId="2BFCE3E6" w14:textId="77777777" w:rsidR="00CF70BE" w:rsidRDefault="00CF70BE" w:rsidP="005017BF">
      <w:pPr>
        <w:spacing w:after="1" w:line="259" w:lineRule="auto"/>
        <w:ind w:left="-5" w:right="-1"/>
        <w:rPr>
          <w:rFonts w:asciiTheme="minorHAnsi" w:eastAsia="Corbel" w:hAnsiTheme="minorHAnsi" w:cstheme="minorHAnsi"/>
          <w:b/>
          <w:sz w:val="22"/>
        </w:rPr>
      </w:pPr>
    </w:p>
    <w:p w14:paraId="1A3E4A76" w14:textId="77777777" w:rsidR="00CF70BE" w:rsidRDefault="00CF70BE" w:rsidP="005017BF">
      <w:pPr>
        <w:spacing w:after="1" w:line="259" w:lineRule="auto"/>
        <w:ind w:left="-5" w:right="-1"/>
        <w:rPr>
          <w:rFonts w:asciiTheme="minorHAnsi" w:eastAsia="Corbel" w:hAnsiTheme="minorHAnsi" w:cstheme="minorHAnsi"/>
          <w:b/>
          <w:sz w:val="22"/>
        </w:rPr>
      </w:pPr>
    </w:p>
    <w:p w14:paraId="493BE779" w14:textId="77777777" w:rsidR="00CF70BE" w:rsidRDefault="00CF70BE" w:rsidP="005017BF">
      <w:pPr>
        <w:spacing w:after="1" w:line="259" w:lineRule="auto"/>
        <w:ind w:left="-5" w:right="-1"/>
        <w:rPr>
          <w:rFonts w:asciiTheme="minorHAnsi" w:eastAsia="Corbel" w:hAnsiTheme="minorHAnsi" w:cstheme="minorHAnsi"/>
          <w:b/>
          <w:sz w:val="22"/>
        </w:rPr>
      </w:pPr>
    </w:p>
    <w:p w14:paraId="1F2E29B5" w14:textId="77777777" w:rsidR="00CF70BE" w:rsidRDefault="00CF70BE" w:rsidP="005017BF">
      <w:pPr>
        <w:spacing w:after="1" w:line="259" w:lineRule="auto"/>
        <w:ind w:left="-5" w:right="-1"/>
        <w:rPr>
          <w:rFonts w:asciiTheme="minorHAnsi" w:eastAsia="Corbel" w:hAnsiTheme="minorHAnsi" w:cstheme="minorHAnsi"/>
          <w:b/>
          <w:sz w:val="22"/>
        </w:rPr>
      </w:pPr>
    </w:p>
    <w:p w14:paraId="0D562813" w14:textId="77777777" w:rsidR="00CF70BE" w:rsidRDefault="00CF70BE" w:rsidP="005017BF">
      <w:pPr>
        <w:spacing w:after="1" w:line="259" w:lineRule="auto"/>
        <w:ind w:left="-5" w:right="-1"/>
        <w:rPr>
          <w:rFonts w:asciiTheme="minorHAnsi" w:eastAsia="Corbel" w:hAnsiTheme="minorHAnsi" w:cstheme="minorHAnsi"/>
          <w:b/>
          <w:sz w:val="22"/>
        </w:rPr>
      </w:pPr>
    </w:p>
    <w:p w14:paraId="2E40162D" w14:textId="77777777" w:rsidR="00CF70BE" w:rsidRDefault="00CF70BE" w:rsidP="005017BF">
      <w:pPr>
        <w:spacing w:after="1" w:line="259" w:lineRule="auto"/>
        <w:ind w:left="-5" w:right="-1"/>
        <w:rPr>
          <w:rFonts w:asciiTheme="minorHAnsi" w:eastAsia="Corbel" w:hAnsiTheme="minorHAnsi" w:cstheme="minorHAnsi"/>
          <w:b/>
          <w:sz w:val="22"/>
        </w:rPr>
      </w:pPr>
    </w:p>
    <w:p w14:paraId="5F6F195D" w14:textId="77777777" w:rsidR="00CF70BE" w:rsidRDefault="00CF70BE" w:rsidP="005017BF">
      <w:pPr>
        <w:spacing w:after="1" w:line="259" w:lineRule="auto"/>
        <w:ind w:left="-5" w:right="-1"/>
        <w:rPr>
          <w:rFonts w:asciiTheme="minorHAnsi" w:eastAsia="Corbel" w:hAnsiTheme="minorHAnsi" w:cstheme="minorHAnsi"/>
          <w:b/>
          <w:sz w:val="22"/>
        </w:rPr>
      </w:pPr>
    </w:p>
    <w:p w14:paraId="2374E6D0" w14:textId="6B9F7597" w:rsidR="00E179EB" w:rsidRPr="00171647" w:rsidRDefault="00E179EB" w:rsidP="005017BF">
      <w:pPr>
        <w:spacing w:after="1" w:line="259" w:lineRule="auto"/>
        <w:ind w:left="-5" w:right="-1"/>
        <w:rPr>
          <w:rFonts w:asciiTheme="minorHAnsi" w:hAnsiTheme="minorHAnsi" w:cstheme="minorHAnsi"/>
          <w:sz w:val="22"/>
        </w:rPr>
      </w:pPr>
      <w:r w:rsidRPr="00171647">
        <w:rPr>
          <w:rFonts w:asciiTheme="minorHAnsi" w:eastAsia="Corbel" w:hAnsiTheme="minorHAnsi" w:cstheme="minorHAnsi"/>
          <w:b/>
          <w:sz w:val="22"/>
        </w:rPr>
        <w:lastRenderedPageBreak/>
        <w:t>Document History:</w:t>
      </w:r>
    </w:p>
    <w:p w14:paraId="3FBC9B9E" w14:textId="39910F74" w:rsidR="00E179EB" w:rsidRPr="00171647" w:rsidRDefault="00E179EB" w:rsidP="005017BF">
      <w:pPr>
        <w:spacing w:after="1" w:line="259" w:lineRule="auto"/>
        <w:ind w:left="-5" w:right="-1"/>
        <w:rPr>
          <w:rFonts w:asciiTheme="minorHAnsi" w:hAnsiTheme="minorHAnsi" w:cstheme="minorHAnsi"/>
          <w:sz w:val="22"/>
        </w:rPr>
      </w:pPr>
      <w:r w:rsidRPr="00171647">
        <w:rPr>
          <w:rFonts w:asciiTheme="minorHAnsi" w:eastAsia="Corbel" w:hAnsiTheme="minorHAnsi" w:cstheme="minorHAnsi"/>
          <w:b/>
          <w:sz w:val="22"/>
        </w:rPr>
        <w:t>Replaces Holy Trinity</w:t>
      </w:r>
      <w:r w:rsidRPr="00171647">
        <w:rPr>
          <w:rFonts w:asciiTheme="minorHAnsi" w:eastAsia="Corbel" w:hAnsiTheme="minorHAnsi" w:cstheme="minorHAnsi"/>
          <w:b/>
          <w:bCs/>
          <w:sz w:val="22"/>
        </w:rPr>
        <w:t xml:space="preserve"> Working with Children and Young People</w:t>
      </w:r>
      <w:r w:rsidR="007514D1" w:rsidRPr="00171647">
        <w:rPr>
          <w:rFonts w:asciiTheme="minorHAnsi" w:eastAsia="Corbel" w:hAnsiTheme="minorHAnsi" w:cstheme="minorHAnsi"/>
          <w:b/>
          <w:bCs/>
          <w:sz w:val="22"/>
        </w:rPr>
        <w:t xml:space="preserve"> </w:t>
      </w:r>
      <w:r w:rsidRPr="00171647">
        <w:rPr>
          <w:rFonts w:asciiTheme="minorHAnsi" w:eastAsia="Corbel" w:hAnsiTheme="minorHAnsi" w:cstheme="minorHAnsi"/>
          <w:b/>
          <w:sz w:val="22"/>
        </w:rPr>
        <w:t>(2017)</w:t>
      </w:r>
    </w:p>
    <w:p w14:paraId="25130E12" w14:textId="2ADDC833" w:rsidR="00E179EB" w:rsidRPr="00171647" w:rsidRDefault="00E179EB" w:rsidP="005017BF">
      <w:pPr>
        <w:tabs>
          <w:tab w:val="center" w:pos="4673"/>
        </w:tabs>
        <w:spacing w:after="0" w:line="259" w:lineRule="auto"/>
        <w:ind w:left="-15" w:right="-1" w:firstLine="0"/>
        <w:rPr>
          <w:rFonts w:asciiTheme="minorHAnsi" w:hAnsiTheme="minorHAnsi" w:cstheme="minorHAnsi"/>
          <w:sz w:val="22"/>
        </w:rPr>
      </w:pPr>
      <w:r w:rsidRPr="00171647">
        <w:rPr>
          <w:rFonts w:asciiTheme="minorHAnsi" w:eastAsia="Arial" w:hAnsiTheme="minorHAnsi" w:cstheme="minorHAnsi"/>
          <w:sz w:val="22"/>
        </w:rPr>
        <w:t>Validity:</w:t>
      </w:r>
      <w:r w:rsidRPr="00171647">
        <w:rPr>
          <w:rFonts w:asciiTheme="minorHAnsi" w:eastAsia="Arial" w:hAnsiTheme="minorHAnsi" w:cstheme="minorHAnsi"/>
          <w:sz w:val="22"/>
        </w:rPr>
        <w:tab/>
        <w:t>12 months. Reviewed annually and agreed at ACPM</w:t>
      </w:r>
    </w:p>
    <w:p w14:paraId="5C59C5FB" w14:textId="0D7B2EEC" w:rsidR="00E179EB" w:rsidRPr="006D63F2" w:rsidRDefault="00E179EB" w:rsidP="005017BF">
      <w:pPr>
        <w:spacing w:after="13" w:line="259" w:lineRule="auto"/>
        <w:ind w:left="0" w:right="-1" w:firstLine="0"/>
        <w:rPr>
          <w:rFonts w:asciiTheme="minorHAnsi" w:eastAsia="Cambria" w:hAnsiTheme="minorHAnsi" w:cstheme="minorHAnsi"/>
          <w:color w:val="243F60"/>
          <w:sz w:val="20"/>
          <w:szCs w:val="20"/>
        </w:rPr>
      </w:pPr>
    </w:p>
    <w:p w14:paraId="3EF0D4BB" w14:textId="49511EBB" w:rsidR="00E179EB" w:rsidRPr="00171647" w:rsidRDefault="00AD49F1" w:rsidP="005017BF">
      <w:pPr>
        <w:spacing w:after="0" w:line="259" w:lineRule="auto"/>
        <w:ind w:left="-5" w:right="-1"/>
        <w:rPr>
          <w:rFonts w:asciiTheme="minorHAnsi" w:hAnsiTheme="minorHAnsi" w:cstheme="minorHAnsi"/>
          <w:sz w:val="22"/>
        </w:rPr>
      </w:pPr>
      <w:r w:rsidRPr="00171647">
        <w:rPr>
          <w:rFonts w:asciiTheme="minorHAnsi" w:eastAsia="Cambria" w:hAnsiTheme="minorHAnsi" w:cstheme="minorHAnsi"/>
          <w:color w:val="243F60"/>
          <w:sz w:val="22"/>
        </w:rPr>
        <w:t>C</w:t>
      </w:r>
      <w:r w:rsidR="00E179EB" w:rsidRPr="00171647">
        <w:rPr>
          <w:rFonts w:asciiTheme="minorHAnsi" w:eastAsia="Cambria" w:hAnsiTheme="minorHAnsi" w:cstheme="minorHAnsi"/>
          <w:color w:val="243F60"/>
          <w:sz w:val="22"/>
        </w:rPr>
        <w:t>hange History:</w:t>
      </w:r>
    </w:p>
    <w:tbl>
      <w:tblPr>
        <w:tblStyle w:val="TableGrid"/>
        <w:tblW w:w="5295" w:type="pct"/>
        <w:tblInd w:w="-299" w:type="dxa"/>
        <w:tblLayout w:type="fixed"/>
        <w:tblCellMar>
          <w:top w:w="48" w:type="dxa"/>
          <w:left w:w="108" w:type="dxa"/>
          <w:right w:w="61" w:type="dxa"/>
        </w:tblCellMar>
        <w:tblLook w:val="04A0" w:firstRow="1" w:lastRow="0" w:firstColumn="1" w:lastColumn="0" w:noHBand="0" w:noVBand="1"/>
      </w:tblPr>
      <w:tblGrid>
        <w:gridCol w:w="2269"/>
        <w:gridCol w:w="991"/>
        <w:gridCol w:w="7514"/>
      </w:tblGrid>
      <w:tr w:rsidR="00E179EB" w:rsidRPr="00171647" w14:paraId="26BF4497" w14:textId="77777777" w:rsidTr="0019311B">
        <w:trPr>
          <w:trHeight w:val="521"/>
        </w:trPr>
        <w:tc>
          <w:tcPr>
            <w:tcW w:w="1053" w:type="pct"/>
            <w:tcBorders>
              <w:top w:val="single" w:sz="12" w:space="0" w:color="000000"/>
              <w:left w:val="single" w:sz="12" w:space="0" w:color="000000"/>
              <w:bottom w:val="single" w:sz="12" w:space="0" w:color="000000"/>
              <w:right w:val="single" w:sz="6" w:space="0" w:color="000000"/>
            </w:tcBorders>
          </w:tcPr>
          <w:p w14:paraId="381DDA2F" w14:textId="77777777" w:rsidR="00E179EB" w:rsidRPr="00171647" w:rsidRDefault="00E179EB" w:rsidP="005017BF">
            <w:pPr>
              <w:spacing w:after="0" w:line="259" w:lineRule="auto"/>
              <w:ind w:left="0" w:right="-1" w:firstLine="0"/>
              <w:jc w:val="center"/>
              <w:rPr>
                <w:rFonts w:asciiTheme="minorHAnsi" w:hAnsiTheme="minorHAnsi" w:cstheme="minorHAnsi"/>
                <w:sz w:val="22"/>
              </w:rPr>
            </w:pPr>
            <w:r w:rsidRPr="00171647">
              <w:rPr>
                <w:rFonts w:asciiTheme="minorHAnsi" w:eastAsia="Arial" w:hAnsiTheme="minorHAnsi" w:cstheme="minorHAnsi"/>
                <w:b/>
                <w:sz w:val="22"/>
              </w:rPr>
              <w:t xml:space="preserve">Date </w:t>
            </w:r>
          </w:p>
        </w:tc>
        <w:tc>
          <w:tcPr>
            <w:tcW w:w="460" w:type="pct"/>
            <w:tcBorders>
              <w:top w:val="single" w:sz="12" w:space="0" w:color="000000"/>
              <w:left w:val="single" w:sz="6" w:space="0" w:color="000000"/>
              <w:bottom w:val="single" w:sz="12" w:space="0" w:color="000000"/>
              <w:right w:val="single" w:sz="6" w:space="0" w:color="000000"/>
            </w:tcBorders>
          </w:tcPr>
          <w:p w14:paraId="6C480527" w14:textId="77777777" w:rsidR="00E179EB" w:rsidRPr="00171647" w:rsidRDefault="00E179EB" w:rsidP="005017BF">
            <w:pPr>
              <w:spacing w:after="0" w:line="259" w:lineRule="auto"/>
              <w:ind w:left="0" w:right="-1" w:firstLine="0"/>
              <w:jc w:val="center"/>
              <w:rPr>
                <w:rFonts w:asciiTheme="minorHAnsi" w:hAnsiTheme="minorHAnsi" w:cstheme="minorHAnsi"/>
                <w:sz w:val="22"/>
              </w:rPr>
            </w:pPr>
            <w:r w:rsidRPr="006D63F2">
              <w:rPr>
                <w:rFonts w:asciiTheme="minorHAnsi" w:eastAsia="Arial" w:hAnsiTheme="minorHAnsi" w:cstheme="minorHAnsi"/>
                <w:b/>
                <w:sz w:val="20"/>
                <w:szCs w:val="20"/>
              </w:rPr>
              <w:t xml:space="preserve">Version (YMD_IN) </w:t>
            </w:r>
          </w:p>
        </w:tc>
        <w:tc>
          <w:tcPr>
            <w:tcW w:w="3487" w:type="pct"/>
            <w:tcBorders>
              <w:top w:val="single" w:sz="12" w:space="0" w:color="000000"/>
              <w:left w:val="single" w:sz="6" w:space="0" w:color="000000"/>
              <w:bottom w:val="single" w:sz="12" w:space="0" w:color="000000"/>
              <w:right w:val="single" w:sz="12" w:space="0" w:color="000000"/>
            </w:tcBorders>
          </w:tcPr>
          <w:p w14:paraId="21FA9F55" w14:textId="77777777" w:rsidR="00E179EB" w:rsidRPr="00171647" w:rsidRDefault="00E179EB" w:rsidP="005017BF">
            <w:pPr>
              <w:spacing w:after="0" w:line="259" w:lineRule="auto"/>
              <w:ind w:left="0" w:right="-1" w:firstLine="0"/>
              <w:jc w:val="center"/>
              <w:rPr>
                <w:rFonts w:asciiTheme="minorHAnsi" w:hAnsiTheme="minorHAnsi" w:cstheme="minorHAnsi"/>
                <w:sz w:val="22"/>
              </w:rPr>
            </w:pPr>
            <w:r w:rsidRPr="00171647">
              <w:rPr>
                <w:rFonts w:asciiTheme="minorHAnsi" w:eastAsia="Arial" w:hAnsiTheme="minorHAnsi" w:cstheme="minorHAnsi"/>
                <w:b/>
                <w:sz w:val="22"/>
              </w:rPr>
              <w:t xml:space="preserve">Changes </w:t>
            </w:r>
          </w:p>
        </w:tc>
      </w:tr>
      <w:tr w:rsidR="00E179EB" w:rsidRPr="00171647" w14:paraId="34CF70BC" w14:textId="77777777" w:rsidTr="0019311B">
        <w:trPr>
          <w:trHeight w:val="310"/>
        </w:trPr>
        <w:tc>
          <w:tcPr>
            <w:tcW w:w="1053" w:type="pct"/>
            <w:tcBorders>
              <w:top w:val="single" w:sz="12" w:space="0" w:color="000000"/>
              <w:left w:val="single" w:sz="12" w:space="0" w:color="000000"/>
              <w:bottom w:val="single" w:sz="6" w:space="0" w:color="000000"/>
              <w:right w:val="single" w:sz="6" w:space="0" w:color="000000"/>
            </w:tcBorders>
          </w:tcPr>
          <w:p w14:paraId="12B71DFD" w14:textId="77777777" w:rsidR="00E179EB" w:rsidRPr="006D63F2" w:rsidRDefault="00E179EB" w:rsidP="005017BF">
            <w:pPr>
              <w:spacing w:after="0" w:line="259" w:lineRule="auto"/>
              <w:ind w:left="55" w:right="-1" w:firstLine="0"/>
              <w:rPr>
                <w:rFonts w:asciiTheme="minorHAnsi" w:hAnsiTheme="minorHAnsi" w:cstheme="minorHAnsi"/>
                <w:sz w:val="20"/>
                <w:szCs w:val="20"/>
              </w:rPr>
            </w:pPr>
            <w:r w:rsidRPr="006D63F2">
              <w:rPr>
                <w:rFonts w:asciiTheme="minorHAnsi" w:eastAsia="Arial" w:hAnsiTheme="minorHAnsi" w:cstheme="minorHAnsi"/>
                <w:sz w:val="20"/>
                <w:szCs w:val="20"/>
              </w:rPr>
              <w:t xml:space="preserve">June 2019 </w:t>
            </w:r>
          </w:p>
        </w:tc>
        <w:tc>
          <w:tcPr>
            <w:tcW w:w="460" w:type="pct"/>
            <w:tcBorders>
              <w:top w:val="single" w:sz="12" w:space="0" w:color="000000"/>
              <w:left w:val="single" w:sz="6" w:space="0" w:color="000000"/>
              <w:bottom w:val="single" w:sz="6" w:space="0" w:color="000000"/>
              <w:right w:val="single" w:sz="6" w:space="0" w:color="000000"/>
            </w:tcBorders>
          </w:tcPr>
          <w:p w14:paraId="1606312E" w14:textId="77777777" w:rsidR="00E179EB" w:rsidRPr="006D63F2" w:rsidRDefault="00E179EB" w:rsidP="005017BF">
            <w:pPr>
              <w:spacing w:after="0" w:line="259" w:lineRule="auto"/>
              <w:ind w:left="3" w:right="-1" w:firstLine="0"/>
              <w:jc w:val="center"/>
              <w:rPr>
                <w:rFonts w:asciiTheme="minorHAnsi" w:hAnsiTheme="minorHAnsi" w:cstheme="minorHAnsi"/>
                <w:sz w:val="20"/>
                <w:szCs w:val="20"/>
              </w:rPr>
            </w:pPr>
            <w:r w:rsidRPr="006D63F2">
              <w:rPr>
                <w:rFonts w:asciiTheme="minorHAnsi" w:eastAsia="Arial" w:hAnsiTheme="minorHAnsi" w:cstheme="minorHAnsi"/>
                <w:sz w:val="20"/>
                <w:szCs w:val="20"/>
              </w:rPr>
              <w:t xml:space="preserve"> Draft V1</w:t>
            </w:r>
          </w:p>
        </w:tc>
        <w:tc>
          <w:tcPr>
            <w:tcW w:w="3487" w:type="pct"/>
            <w:tcBorders>
              <w:top w:val="single" w:sz="12" w:space="0" w:color="000000"/>
              <w:left w:val="single" w:sz="6" w:space="0" w:color="000000"/>
              <w:bottom w:val="single" w:sz="6" w:space="0" w:color="000000"/>
              <w:right w:val="single" w:sz="12" w:space="0" w:color="000000"/>
            </w:tcBorders>
          </w:tcPr>
          <w:p w14:paraId="06996305" w14:textId="77777777" w:rsidR="00E179EB" w:rsidRPr="006D63F2" w:rsidRDefault="00E179EB" w:rsidP="005017BF">
            <w:pPr>
              <w:spacing w:after="0" w:line="259" w:lineRule="auto"/>
              <w:ind w:left="0" w:right="-1" w:firstLine="0"/>
              <w:rPr>
                <w:rFonts w:asciiTheme="minorHAnsi" w:eastAsia="Arial" w:hAnsiTheme="minorHAnsi" w:cstheme="minorHAnsi"/>
                <w:sz w:val="20"/>
                <w:szCs w:val="20"/>
              </w:rPr>
            </w:pPr>
            <w:r w:rsidRPr="006D63F2">
              <w:rPr>
                <w:rFonts w:asciiTheme="minorHAnsi" w:eastAsia="Arial" w:hAnsiTheme="minorHAnsi" w:cstheme="minorHAnsi"/>
                <w:sz w:val="20"/>
                <w:szCs w:val="20"/>
              </w:rPr>
              <w:t>This Policy has been written to reflect the Diocese of Gloucester Safeguarding Handbook Guidance</w:t>
            </w:r>
          </w:p>
          <w:p w14:paraId="457857DC" w14:textId="77777777" w:rsidR="00E179EB" w:rsidRPr="006D63F2" w:rsidRDefault="00E179EB" w:rsidP="005017BF">
            <w:pPr>
              <w:spacing w:after="0" w:line="259" w:lineRule="auto"/>
              <w:ind w:left="0" w:right="-1" w:firstLine="0"/>
              <w:rPr>
                <w:rFonts w:asciiTheme="minorHAnsi" w:hAnsiTheme="minorHAnsi" w:cstheme="minorHAnsi"/>
                <w:sz w:val="20"/>
                <w:szCs w:val="20"/>
              </w:rPr>
            </w:pPr>
            <w:r w:rsidRPr="006D63F2">
              <w:rPr>
                <w:rFonts w:asciiTheme="minorHAnsi" w:eastAsia="Arial" w:hAnsiTheme="minorHAnsi" w:cstheme="minorHAnsi"/>
                <w:sz w:val="20"/>
                <w:szCs w:val="20"/>
              </w:rPr>
              <w:t xml:space="preserve">Initial draft provided to PCC, Church Staff and Church Safeguarding Officers for review </w:t>
            </w:r>
          </w:p>
        </w:tc>
      </w:tr>
      <w:tr w:rsidR="00E179EB" w:rsidRPr="00171647" w14:paraId="3D0DDF7A" w14:textId="77777777" w:rsidTr="0019311B">
        <w:trPr>
          <w:trHeight w:val="716"/>
        </w:trPr>
        <w:tc>
          <w:tcPr>
            <w:tcW w:w="1053" w:type="pct"/>
            <w:tcBorders>
              <w:top w:val="single" w:sz="6" w:space="0" w:color="000000"/>
              <w:left w:val="single" w:sz="12" w:space="0" w:color="000000"/>
              <w:bottom w:val="single" w:sz="6" w:space="0" w:color="000000"/>
              <w:right w:val="single" w:sz="6" w:space="0" w:color="000000"/>
            </w:tcBorders>
            <w:vAlign w:val="center"/>
          </w:tcPr>
          <w:p w14:paraId="15249FA9" w14:textId="77777777" w:rsidR="00E179EB" w:rsidRPr="006D63F2" w:rsidRDefault="00144E1F"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 xml:space="preserve">September 2019 </w:t>
            </w:r>
          </w:p>
        </w:tc>
        <w:tc>
          <w:tcPr>
            <w:tcW w:w="460" w:type="pct"/>
            <w:tcBorders>
              <w:top w:val="single" w:sz="6" w:space="0" w:color="000000"/>
              <w:left w:val="single" w:sz="6" w:space="0" w:color="000000"/>
              <w:bottom w:val="single" w:sz="6" w:space="0" w:color="000000"/>
              <w:right w:val="single" w:sz="6" w:space="0" w:color="000000"/>
            </w:tcBorders>
            <w:vAlign w:val="center"/>
          </w:tcPr>
          <w:p w14:paraId="390DD52F" w14:textId="77777777" w:rsidR="00E179EB" w:rsidRPr="006D63F2" w:rsidRDefault="00144E1F"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Final copy for approval</w:t>
            </w:r>
            <w:r w:rsidR="00E179EB" w:rsidRPr="006D63F2">
              <w:rPr>
                <w:rFonts w:asciiTheme="minorHAnsi" w:hAnsiTheme="minorHAnsi" w:cstheme="minorHAnsi"/>
                <w:sz w:val="20"/>
                <w:szCs w:val="20"/>
              </w:rPr>
              <w:t xml:space="preserve"> </w:t>
            </w:r>
          </w:p>
        </w:tc>
        <w:tc>
          <w:tcPr>
            <w:tcW w:w="3487" w:type="pct"/>
            <w:tcBorders>
              <w:top w:val="single" w:sz="6" w:space="0" w:color="000000"/>
              <w:left w:val="single" w:sz="6" w:space="0" w:color="000000"/>
              <w:bottom w:val="single" w:sz="6" w:space="0" w:color="000000"/>
              <w:right w:val="single" w:sz="12" w:space="0" w:color="000000"/>
            </w:tcBorders>
          </w:tcPr>
          <w:p w14:paraId="62B84E27" w14:textId="77777777" w:rsidR="00E179EB" w:rsidRPr="006D63F2" w:rsidRDefault="00144E1F" w:rsidP="005017BF">
            <w:pPr>
              <w:spacing w:after="0" w:line="259" w:lineRule="auto"/>
              <w:ind w:left="0" w:right="-1" w:firstLine="0"/>
              <w:jc w:val="both"/>
              <w:rPr>
                <w:rFonts w:asciiTheme="minorHAnsi" w:hAnsiTheme="minorHAnsi" w:cstheme="minorHAnsi"/>
                <w:sz w:val="20"/>
                <w:szCs w:val="20"/>
              </w:rPr>
            </w:pPr>
            <w:r w:rsidRPr="006D63F2">
              <w:rPr>
                <w:rFonts w:asciiTheme="minorHAnsi" w:hAnsiTheme="minorHAnsi" w:cstheme="minorHAnsi"/>
                <w:sz w:val="20"/>
                <w:szCs w:val="20"/>
              </w:rPr>
              <w:t xml:space="preserve">Submission to PCC following consultation and amendments – document is now in 2 parts </w:t>
            </w:r>
          </w:p>
          <w:p w14:paraId="539B2574" w14:textId="77777777" w:rsidR="00144E1F" w:rsidRPr="006D63F2" w:rsidRDefault="00144E1F" w:rsidP="005017BF">
            <w:pPr>
              <w:spacing w:after="0" w:line="259" w:lineRule="auto"/>
              <w:ind w:left="0" w:right="-1" w:firstLine="0"/>
              <w:jc w:val="both"/>
              <w:rPr>
                <w:rFonts w:asciiTheme="minorHAnsi" w:hAnsiTheme="minorHAnsi" w:cstheme="minorHAnsi"/>
                <w:sz w:val="20"/>
                <w:szCs w:val="20"/>
              </w:rPr>
            </w:pPr>
            <w:r w:rsidRPr="006D63F2">
              <w:rPr>
                <w:rFonts w:asciiTheme="minorHAnsi" w:hAnsiTheme="minorHAnsi" w:cstheme="minorHAnsi"/>
                <w:sz w:val="20"/>
                <w:szCs w:val="20"/>
              </w:rPr>
              <w:t>Part 1 PCC roles and responsibilities</w:t>
            </w:r>
          </w:p>
          <w:p w14:paraId="01F8B394" w14:textId="77777777" w:rsidR="00144E1F" w:rsidRPr="006D63F2" w:rsidRDefault="00144E1F" w:rsidP="005017BF">
            <w:pPr>
              <w:spacing w:after="0" w:line="259" w:lineRule="auto"/>
              <w:ind w:left="0" w:right="-1" w:firstLine="0"/>
              <w:jc w:val="both"/>
              <w:rPr>
                <w:rFonts w:asciiTheme="minorHAnsi" w:hAnsiTheme="minorHAnsi" w:cstheme="minorHAnsi"/>
                <w:sz w:val="20"/>
                <w:szCs w:val="20"/>
              </w:rPr>
            </w:pPr>
            <w:r w:rsidRPr="006D63F2">
              <w:rPr>
                <w:rFonts w:asciiTheme="minorHAnsi" w:hAnsiTheme="minorHAnsi" w:cstheme="minorHAnsi"/>
                <w:sz w:val="20"/>
                <w:szCs w:val="20"/>
              </w:rPr>
              <w:t>Part 2 Staff and Volunteer safeguarding handbook</w:t>
            </w:r>
          </w:p>
        </w:tc>
      </w:tr>
      <w:tr w:rsidR="00E179EB" w:rsidRPr="00171647" w14:paraId="3ECE6994" w14:textId="77777777" w:rsidTr="0019311B">
        <w:trPr>
          <w:trHeight w:val="404"/>
        </w:trPr>
        <w:tc>
          <w:tcPr>
            <w:tcW w:w="1053" w:type="pct"/>
            <w:tcBorders>
              <w:top w:val="single" w:sz="6" w:space="0" w:color="000000"/>
              <w:left w:val="single" w:sz="12" w:space="0" w:color="000000"/>
              <w:bottom w:val="single" w:sz="6" w:space="0" w:color="000000"/>
              <w:right w:val="single" w:sz="6" w:space="0" w:color="000000"/>
            </w:tcBorders>
          </w:tcPr>
          <w:p w14:paraId="58431354" w14:textId="77777777" w:rsidR="00E179EB" w:rsidRPr="006D63F2" w:rsidRDefault="00F84080"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3rd September 2019</w:t>
            </w:r>
          </w:p>
        </w:tc>
        <w:tc>
          <w:tcPr>
            <w:tcW w:w="460" w:type="pct"/>
            <w:tcBorders>
              <w:top w:val="single" w:sz="6" w:space="0" w:color="000000"/>
              <w:left w:val="single" w:sz="6" w:space="0" w:color="000000"/>
              <w:bottom w:val="single" w:sz="6" w:space="0" w:color="000000"/>
              <w:right w:val="single" w:sz="6" w:space="0" w:color="000000"/>
            </w:tcBorders>
          </w:tcPr>
          <w:p w14:paraId="20495D5A" w14:textId="77777777" w:rsidR="00E179EB" w:rsidRPr="006D63F2" w:rsidRDefault="00F84080"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 xml:space="preserve">Final </w:t>
            </w:r>
          </w:p>
        </w:tc>
        <w:tc>
          <w:tcPr>
            <w:tcW w:w="3487" w:type="pct"/>
            <w:tcBorders>
              <w:top w:val="single" w:sz="6" w:space="0" w:color="000000"/>
              <w:left w:val="single" w:sz="6" w:space="0" w:color="000000"/>
              <w:bottom w:val="single" w:sz="6" w:space="0" w:color="000000"/>
              <w:right w:val="single" w:sz="12" w:space="0" w:color="000000"/>
            </w:tcBorders>
          </w:tcPr>
          <w:p w14:paraId="398F0563" w14:textId="77777777" w:rsidR="00E179EB" w:rsidRPr="006D63F2" w:rsidRDefault="00F84080"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Approved by PCC and recorded in minutes</w:t>
            </w:r>
          </w:p>
        </w:tc>
      </w:tr>
      <w:tr w:rsidR="00E179EB" w:rsidRPr="00171647" w14:paraId="46B98C7D" w14:textId="77777777" w:rsidTr="0019311B">
        <w:trPr>
          <w:trHeight w:val="509"/>
        </w:trPr>
        <w:tc>
          <w:tcPr>
            <w:tcW w:w="1053" w:type="pct"/>
            <w:tcBorders>
              <w:top w:val="single" w:sz="6" w:space="0" w:color="000000"/>
              <w:left w:val="single" w:sz="12" w:space="0" w:color="000000"/>
              <w:bottom w:val="single" w:sz="6" w:space="0" w:color="000000"/>
              <w:right w:val="single" w:sz="6" w:space="0" w:color="000000"/>
            </w:tcBorders>
            <w:vAlign w:val="center"/>
          </w:tcPr>
          <w:p w14:paraId="0FB5189A" w14:textId="41CDE5F7" w:rsidR="00E179EB" w:rsidRPr="006D63F2" w:rsidRDefault="0028276E"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April 2022</w:t>
            </w:r>
          </w:p>
        </w:tc>
        <w:tc>
          <w:tcPr>
            <w:tcW w:w="460" w:type="pct"/>
            <w:tcBorders>
              <w:top w:val="single" w:sz="6" w:space="0" w:color="000000"/>
              <w:left w:val="single" w:sz="6" w:space="0" w:color="000000"/>
              <w:bottom w:val="single" w:sz="6" w:space="0" w:color="000000"/>
              <w:right w:val="single" w:sz="6" w:space="0" w:color="000000"/>
            </w:tcBorders>
            <w:vAlign w:val="center"/>
          </w:tcPr>
          <w:p w14:paraId="317D8A83" w14:textId="3E709F1A" w:rsidR="00E179EB" w:rsidRPr="006D63F2" w:rsidRDefault="0028276E"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Update draft</w:t>
            </w:r>
          </w:p>
        </w:tc>
        <w:tc>
          <w:tcPr>
            <w:tcW w:w="3487" w:type="pct"/>
            <w:tcBorders>
              <w:top w:val="single" w:sz="6" w:space="0" w:color="000000"/>
              <w:left w:val="single" w:sz="6" w:space="0" w:color="000000"/>
              <w:bottom w:val="single" w:sz="6" w:space="0" w:color="000000"/>
              <w:right w:val="single" w:sz="12" w:space="0" w:color="000000"/>
            </w:tcBorders>
          </w:tcPr>
          <w:p w14:paraId="1E33AFC3" w14:textId="60C7865E" w:rsidR="003E7359" w:rsidRPr="006D63F2" w:rsidRDefault="003E7359" w:rsidP="003E7359">
            <w:pPr>
              <w:spacing w:after="0" w:line="259" w:lineRule="auto"/>
              <w:ind w:right="-1"/>
              <w:rPr>
                <w:rFonts w:asciiTheme="minorHAnsi" w:hAnsiTheme="minorHAnsi" w:cstheme="minorHAnsi"/>
                <w:sz w:val="20"/>
                <w:szCs w:val="20"/>
              </w:rPr>
            </w:pPr>
            <w:r w:rsidRPr="006D63F2">
              <w:rPr>
                <w:rFonts w:asciiTheme="minorHAnsi" w:hAnsiTheme="minorHAnsi" w:cstheme="minorHAnsi"/>
                <w:sz w:val="20"/>
                <w:szCs w:val="20"/>
              </w:rPr>
              <w:t>Changes highlighted in yellow for ease of reference:</w:t>
            </w:r>
          </w:p>
          <w:p w14:paraId="1705DF26" w14:textId="2FA669C0" w:rsidR="00E179EB" w:rsidRPr="006D63F2" w:rsidRDefault="00512571" w:rsidP="0015059C">
            <w:pPr>
              <w:pStyle w:val="ListParagraph"/>
              <w:numPr>
                <w:ilvl w:val="0"/>
                <w:numId w:val="29"/>
              </w:numPr>
              <w:spacing w:after="0" w:line="259" w:lineRule="auto"/>
              <w:ind w:left="350" w:right="-1" w:hanging="360"/>
              <w:rPr>
                <w:rFonts w:asciiTheme="minorHAnsi" w:hAnsiTheme="minorHAnsi" w:cstheme="minorHAnsi"/>
                <w:sz w:val="20"/>
                <w:szCs w:val="20"/>
              </w:rPr>
            </w:pPr>
            <w:r w:rsidRPr="006D63F2">
              <w:rPr>
                <w:rFonts w:asciiTheme="minorHAnsi" w:hAnsiTheme="minorHAnsi" w:cstheme="minorHAnsi"/>
                <w:sz w:val="20"/>
                <w:szCs w:val="20"/>
              </w:rPr>
              <w:t>Updated with changes in contact details and names of PSO</w:t>
            </w:r>
          </w:p>
          <w:p w14:paraId="1C3937D7" w14:textId="7521E04A" w:rsidR="00F449E2" w:rsidRPr="006D63F2" w:rsidRDefault="00F449E2" w:rsidP="0015059C">
            <w:pPr>
              <w:pStyle w:val="ListParagraph"/>
              <w:numPr>
                <w:ilvl w:val="0"/>
                <w:numId w:val="29"/>
              </w:numPr>
              <w:spacing w:after="0" w:line="259" w:lineRule="auto"/>
              <w:ind w:left="350" w:right="-1" w:hanging="360"/>
              <w:rPr>
                <w:rFonts w:asciiTheme="minorHAnsi" w:hAnsiTheme="minorHAnsi" w:cstheme="minorHAnsi"/>
                <w:sz w:val="20"/>
                <w:szCs w:val="20"/>
              </w:rPr>
            </w:pPr>
            <w:r w:rsidRPr="006D63F2">
              <w:rPr>
                <w:rFonts w:asciiTheme="minorHAnsi" w:hAnsiTheme="minorHAnsi" w:cstheme="minorHAnsi"/>
                <w:sz w:val="20"/>
                <w:szCs w:val="20"/>
              </w:rPr>
              <w:t>Include a statement to formally acknowledge adoption of ‘Promoting a Safer Church’</w:t>
            </w:r>
            <w:r w:rsidR="003E7359" w:rsidRPr="006D63F2">
              <w:rPr>
                <w:rFonts w:asciiTheme="minorHAnsi" w:hAnsiTheme="minorHAnsi" w:cstheme="minorHAnsi"/>
                <w:sz w:val="20"/>
                <w:szCs w:val="20"/>
              </w:rPr>
              <w:t xml:space="preserve"> (House of Bishop’s Safeguarding Policy)</w:t>
            </w:r>
          </w:p>
          <w:p w14:paraId="29CFD6F1" w14:textId="0D80AB53" w:rsidR="0015059C" w:rsidRPr="006D63F2" w:rsidRDefault="0015059C" w:rsidP="0015059C">
            <w:pPr>
              <w:pStyle w:val="ListParagraph"/>
              <w:numPr>
                <w:ilvl w:val="0"/>
                <w:numId w:val="29"/>
              </w:numPr>
              <w:spacing w:after="0" w:line="259" w:lineRule="auto"/>
              <w:ind w:left="350" w:right="-1" w:hanging="360"/>
              <w:rPr>
                <w:rFonts w:asciiTheme="minorHAnsi" w:hAnsiTheme="minorHAnsi" w:cstheme="minorHAnsi"/>
                <w:sz w:val="20"/>
                <w:szCs w:val="20"/>
              </w:rPr>
            </w:pPr>
            <w:r w:rsidRPr="006D63F2">
              <w:rPr>
                <w:rFonts w:asciiTheme="minorHAnsi" w:hAnsiTheme="minorHAnsi" w:cstheme="minorHAnsi"/>
                <w:sz w:val="20"/>
                <w:szCs w:val="20"/>
              </w:rPr>
              <w:t>Include broader commitment to be responsible for identifying vulnerable children</w:t>
            </w:r>
          </w:p>
          <w:p w14:paraId="7D9E09F6" w14:textId="76BF6CC5" w:rsidR="00FF787F" w:rsidRPr="006D63F2" w:rsidRDefault="00FF787F" w:rsidP="0015059C">
            <w:pPr>
              <w:pStyle w:val="ListParagraph"/>
              <w:numPr>
                <w:ilvl w:val="0"/>
                <w:numId w:val="29"/>
              </w:numPr>
              <w:spacing w:after="0" w:line="259" w:lineRule="auto"/>
              <w:ind w:left="350" w:right="-1" w:hanging="360"/>
              <w:rPr>
                <w:rFonts w:asciiTheme="minorHAnsi" w:hAnsiTheme="minorHAnsi" w:cstheme="minorHAnsi"/>
                <w:sz w:val="20"/>
                <w:szCs w:val="20"/>
              </w:rPr>
            </w:pPr>
            <w:r w:rsidRPr="006D63F2">
              <w:rPr>
                <w:rFonts w:asciiTheme="minorHAnsi" w:hAnsiTheme="minorHAnsi" w:cstheme="minorHAnsi"/>
                <w:sz w:val="20"/>
                <w:szCs w:val="20"/>
              </w:rPr>
              <w:t>Updated guidance in ‘Responding to a concern – your role’</w:t>
            </w:r>
          </w:p>
          <w:p w14:paraId="28BCC06C" w14:textId="0CB12A72" w:rsidR="000E0BB6" w:rsidRPr="006D63F2" w:rsidRDefault="000E0BB6" w:rsidP="0015059C">
            <w:pPr>
              <w:pStyle w:val="ListParagraph"/>
              <w:numPr>
                <w:ilvl w:val="0"/>
                <w:numId w:val="29"/>
              </w:numPr>
              <w:spacing w:after="0" w:line="259" w:lineRule="auto"/>
              <w:ind w:left="350" w:right="-1" w:hanging="360"/>
              <w:rPr>
                <w:rFonts w:asciiTheme="minorHAnsi" w:hAnsiTheme="minorHAnsi" w:cstheme="minorHAnsi"/>
                <w:sz w:val="20"/>
                <w:szCs w:val="20"/>
              </w:rPr>
            </w:pPr>
            <w:r w:rsidRPr="006D63F2">
              <w:rPr>
                <w:rFonts w:asciiTheme="minorHAnsi" w:hAnsiTheme="minorHAnsi" w:cstheme="minorHAnsi"/>
                <w:sz w:val="20"/>
                <w:szCs w:val="20"/>
              </w:rPr>
              <w:t>Include training in appendix 4 (</w:t>
            </w:r>
            <w:r w:rsidR="00F537F7" w:rsidRPr="006D63F2">
              <w:rPr>
                <w:rFonts w:asciiTheme="minorHAnsi" w:hAnsiTheme="minorHAnsi" w:cstheme="minorHAnsi"/>
                <w:sz w:val="20"/>
                <w:szCs w:val="20"/>
              </w:rPr>
              <w:t>Guidance on activities and environment</w:t>
            </w:r>
            <w:r w:rsidRPr="006D63F2">
              <w:rPr>
                <w:rFonts w:asciiTheme="minorHAnsi" w:hAnsiTheme="minorHAnsi" w:cstheme="minorHAnsi"/>
                <w:sz w:val="20"/>
                <w:szCs w:val="20"/>
              </w:rPr>
              <w:t>)</w:t>
            </w:r>
          </w:p>
          <w:p w14:paraId="383790C4" w14:textId="10EA7445" w:rsidR="00512571" w:rsidRPr="006D63F2" w:rsidRDefault="00965B94" w:rsidP="00965B94">
            <w:pPr>
              <w:pStyle w:val="ListParagraph"/>
              <w:numPr>
                <w:ilvl w:val="0"/>
                <w:numId w:val="29"/>
              </w:numPr>
              <w:spacing w:after="0" w:line="259" w:lineRule="auto"/>
              <w:ind w:left="350" w:right="-1" w:hanging="360"/>
              <w:rPr>
                <w:rFonts w:asciiTheme="minorHAnsi" w:hAnsiTheme="minorHAnsi" w:cstheme="minorHAnsi"/>
                <w:sz w:val="20"/>
                <w:szCs w:val="20"/>
              </w:rPr>
            </w:pPr>
            <w:r w:rsidRPr="006D63F2">
              <w:rPr>
                <w:rFonts w:asciiTheme="minorHAnsi" w:hAnsiTheme="minorHAnsi" w:cstheme="minorHAnsi"/>
                <w:sz w:val="20"/>
                <w:szCs w:val="20"/>
              </w:rPr>
              <w:t>Included some additional useful contacts in appendix 5</w:t>
            </w:r>
          </w:p>
        </w:tc>
      </w:tr>
      <w:tr w:rsidR="00E179EB" w:rsidRPr="00171647" w14:paraId="63B750A6" w14:textId="77777777" w:rsidTr="0019311B">
        <w:trPr>
          <w:trHeight w:val="307"/>
        </w:trPr>
        <w:tc>
          <w:tcPr>
            <w:tcW w:w="1053" w:type="pct"/>
            <w:tcBorders>
              <w:top w:val="single" w:sz="6" w:space="0" w:color="000000"/>
              <w:left w:val="single" w:sz="12" w:space="0" w:color="000000"/>
              <w:bottom w:val="single" w:sz="6" w:space="0" w:color="000000"/>
              <w:right w:val="single" w:sz="6" w:space="0" w:color="000000"/>
            </w:tcBorders>
          </w:tcPr>
          <w:p w14:paraId="574F76B8" w14:textId="219509E7" w:rsidR="00E179EB" w:rsidRPr="006D63F2" w:rsidRDefault="00DB259B"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April 2023</w:t>
            </w:r>
          </w:p>
        </w:tc>
        <w:tc>
          <w:tcPr>
            <w:tcW w:w="460" w:type="pct"/>
            <w:tcBorders>
              <w:top w:val="single" w:sz="6" w:space="0" w:color="000000"/>
              <w:left w:val="single" w:sz="6" w:space="0" w:color="000000"/>
              <w:bottom w:val="single" w:sz="6" w:space="0" w:color="000000"/>
              <w:right w:val="single" w:sz="6" w:space="0" w:color="000000"/>
            </w:tcBorders>
          </w:tcPr>
          <w:p w14:paraId="1E8A4C7C" w14:textId="34890582" w:rsidR="00E179EB" w:rsidRPr="006D63F2" w:rsidRDefault="001F1E12"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Update final</w:t>
            </w:r>
          </w:p>
        </w:tc>
        <w:tc>
          <w:tcPr>
            <w:tcW w:w="3487" w:type="pct"/>
            <w:tcBorders>
              <w:top w:val="single" w:sz="6" w:space="0" w:color="000000"/>
              <w:left w:val="single" w:sz="6" w:space="0" w:color="000000"/>
              <w:bottom w:val="single" w:sz="6" w:space="0" w:color="000000"/>
              <w:right w:val="single" w:sz="12" w:space="0" w:color="000000"/>
            </w:tcBorders>
          </w:tcPr>
          <w:p w14:paraId="05DECA25" w14:textId="77777777" w:rsidR="00E179EB" w:rsidRPr="006D63F2" w:rsidRDefault="001F1E12"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 xml:space="preserve">Appendix added for </w:t>
            </w:r>
            <w:r w:rsidR="007B563C" w:rsidRPr="006D63F2">
              <w:rPr>
                <w:rFonts w:asciiTheme="minorHAnsi" w:hAnsiTheme="minorHAnsi" w:cstheme="minorHAnsi"/>
                <w:sz w:val="20"/>
                <w:szCs w:val="20"/>
              </w:rPr>
              <w:t xml:space="preserve">statement regarding </w:t>
            </w:r>
            <w:r w:rsidRPr="006D63F2">
              <w:rPr>
                <w:rFonts w:asciiTheme="minorHAnsi" w:hAnsiTheme="minorHAnsi" w:cstheme="minorHAnsi"/>
                <w:sz w:val="20"/>
                <w:szCs w:val="20"/>
              </w:rPr>
              <w:t>policy for recruitment of ex-offenders</w:t>
            </w:r>
          </w:p>
          <w:p w14:paraId="022D2EA5" w14:textId="77777777" w:rsidR="00BC23B6" w:rsidRPr="006D63F2" w:rsidRDefault="00BC23B6"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 on Safer Recruitment for Volunteers</w:t>
            </w:r>
          </w:p>
          <w:p w14:paraId="3AA4EA25" w14:textId="0F4113FB" w:rsidR="00EF2733" w:rsidRPr="006D63F2" w:rsidRDefault="00EF2733"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 on Church list of arranged activities</w:t>
            </w:r>
          </w:p>
        </w:tc>
      </w:tr>
      <w:tr w:rsidR="004E7ECC" w:rsidRPr="00171647" w14:paraId="611441EE" w14:textId="77777777" w:rsidTr="00346943">
        <w:trPr>
          <w:trHeight w:val="307"/>
        </w:trPr>
        <w:tc>
          <w:tcPr>
            <w:tcW w:w="1053" w:type="pct"/>
            <w:tcBorders>
              <w:top w:val="single" w:sz="6" w:space="0" w:color="000000"/>
              <w:left w:val="single" w:sz="12" w:space="0" w:color="000000"/>
              <w:bottom w:val="single" w:sz="6" w:space="0" w:color="000000"/>
              <w:right w:val="single" w:sz="6" w:space="0" w:color="000000"/>
            </w:tcBorders>
          </w:tcPr>
          <w:p w14:paraId="024DAB55" w14:textId="728D84F2" w:rsidR="004E7ECC" w:rsidRPr="006D63F2" w:rsidRDefault="004E7ECC"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April 2024</w:t>
            </w:r>
          </w:p>
        </w:tc>
        <w:tc>
          <w:tcPr>
            <w:tcW w:w="460" w:type="pct"/>
            <w:tcBorders>
              <w:top w:val="single" w:sz="6" w:space="0" w:color="000000"/>
              <w:left w:val="single" w:sz="6" w:space="0" w:color="000000"/>
              <w:bottom w:val="single" w:sz="6" w:space="0" w:color="000000"/>
              <w:right w:val="single" w:sz="6" w:space="0" w:color="000000"/>
            </w:tcBorders>
          </w:tcPr>
          <w:p w14:paraId="78B28815" w14:textId="18C062C2" w:rsidR="004E7ECC" w:rsidRPr="006D63F2" w:rsidRDefault="004E7ECC"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Update final</w:t>
            </w:r>
          </w:p>
        </w:tc>
        <w:tc>
          <w:tcPr>
            <w:tcW w:w="3487" w:type="pct"/>
            <w:tcBorders>
              <w:top w:val="single" w:sz="6" w:space="0" w:color="000000"/>
              <w:left w:val="single" w:sz="6" w:space="0" w:color="000000"/>
              <w:bottom w:val="single" w:sz="6" w:space="0" w:color="000000"/>
              <w:right w:val="single" w:sz="12" w:space="0" w:color="000000"/>
            </w:tcBorders>
          </w:tcPr>
          <w:p w14:paraId="64794BDE" w14:textId="10740A4C" w:rsidR="00371817" w:rsidRPr="006D63F2" w:rsidRDefault="00371817"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 to cover page to include cross referen</w:t>
            </w:r>
            <w:r w:rsidR="007514D1" w:rsidRPr="006D63F2">
              <w:rPr>
                <w:rFonts w:asciiTheme="minorHAnsi" w:hAnsiTheme="minorHAnsi" w:cstheme="minorHAnsi"/>
                <w:sz w:val="20"/>
                <w:szCs w:val="20"/>
              </w:rPr>
              <w:t xml:space="preserve">ces </w:t>
            </w:r>
            <w:r w:rsidRPr="006D63F2">
              <w:rPr>
                <w:rFonts w:asciiTheme="minorHAnsi" w:hAnsiTheme="minorHAnsi" w:cstheme="minorHAnsi"/>
                <w:sz w:val="20"/>
                <w:szCs w:val="20"/>
              </w:rPr>
              <w:t>with other policies</w:t>
            </w:r>
          </w:p>
          <w:p w14:paraId="0892955B" w14:textId="6344B296" w:rsidR="004E7ECC" w:rsidRPr="006D63F2" w:rsidRDefault="004E7ECC"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Updated reference to Working Together to Safeguard Children (Dec 2023) document</w:t>
            </w:r>
          </w:p>
          <w:p w14:paraId="3FC6929D" w14:textId="576FCA3D" w:rsidR="000E55C0" w:rsidRPr="006D63F2" w:rsidRDefault="000E55C0"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 on Church list of arranged activites (to include all groups)</w:t>
            </w:r>
          </w:p>
          <w:p w14:paraId="76C765A8" w14:textId="77777777" w:rsidR="004E7ECC" w:rsidRPr="006D63F2" w:rsidRDefault="00011962" w:rsidP="00011962">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 to Safer Recruitment statement to include volunteers</w:t>
            </w:r>
          </w:p>
          <w:p w14:paraId="5BF902F2" w14:textId="77777777" w:rsidR="004D4B3A" w:rsidRPr="006D63F2" w:rsidRDefault="004D4B3A" w:rsidP="00011962">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 xml:space="preserve">Removal of definitions of Types of Abuse from </w:t>
            </w:r>
            <w:r w:rsidR="00C71107" w:rsidRPr="006D63F2">
              <w:rPr>
                <w:rFonts w:asciiTheme="minorHAnsi" w:hAnsiTheme="minorHAnsi" w:cstheme="minorHAnsi"/>
                <w:sz w:val="20"/>
                <w:szCs w:val="20"/>
              </w:rPr>
              <w:t xml:space="preserve">Part 1: </w:t>
            </w:r>
            <w:r w:rsidRPr="006D63F2">
              <w:rPr>
                <w:rFonts w:asciiTheme="minorHAnsi" w:hAnsiTheme="minorHAnsi" w:cstheme="minorHAnsi"/>
                <w:sz w:val="20"/>
                <w:szCs w:val="20"/>
              </w:rPr>
              <w:t>Section 1 (</w:t>
            </w:r>
            <w:r w:rsidR="00FE63C6" w:rsidRPr="006D63F2">
              <w:rPr>
                <w:rFonts w:asciiTheme="minorHAnsi" w:hAnsiTheme="minorHAnsi" w:cstheme="minorHAnsi"/>
                <w:sz w:val="20"/>
                <w:szCs w:val="20"/>
              </w:rPr>
              <w:t>to avoid repetition i</w:t>
            </w:r>
            <w:r w:rsidRPr="006D63F2">
              <w:rPr>
                <w:rFonts w:asciiTheme="minorHAnsi" w:hAnsiTheme="minorHAnsi" w:cstheme="minorHAnsi"/>
                <w:sz w:val="20"/>
                <w:szCs w:val="20"/>
              </w:rPr>
              <w:t xml:space="preserve">n </w:t>
            </w:r>
            <w:r w:rsidR="00C71107" w:rsidRPr="006D63F2">
              <w:rPr>
                <w:rFonts w:asciiTheme="minorHAnsi" w:hAnsiTheme="minorHAnsi" w:cstheme="minorHAnsi"/>
                <w:sz w:val="20"/>
                <w:szCs w:val="20"/>
              </w:rPr>
              <w:t xml:space="preserve">Part 2: </w:t>
            </w:r>
            <w:r w:rsidRPr="006D63F2">
              <w:rPr>
                <w:rFonts w:asciiTheme="minorHAnsi" w:hAnsiTheme="minorHAnsi" w:cstheme="minorHAnsi"/>
                <w:sz w:val="20"/>
                <w:szCs w:val="20"/>
              </w:rPr>
              <w:t xml:space="preserve">Section </w:t>
            </w:r>
            <w:r w:rsidR="00C158C8" w:rsidRPr="006D63F2">
              <w:rPr>
                <w:rFonts w:asciiTheme="minorHAnsi" w:hAnsiTheme="minorHAnsi" w:cstheme="minorHAnsi"/>
                <w:sz w:val="20"/>
                <w:szCs w:val="20"/>
              </w:rPr>
              <w:t>2</w:t>
            </w:r>
            <w:r w:rsidRPr="006D63F2">
              <w:rPr>
                <w:rFonts w:asciiTheme="minorHAnsi" w:hAnsiTheme="minorHAnsi" w:cstheme="minorHAnsi"/>
                <w:sz w:val="20"/>
                <w:szCs w:val="20"/>
              </w:rPr>
              <w:t>)</w:t>
            </w:r>
          </w:p>
          <w:p w14:paraId="741B9446" w14:textId="7F722353" w:rsidR="0079371C" w:rsidRPr="006D63F2" w:rsidRDefault="0079371C" w:rsidP="00011962">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 xml:space="preserve">Update to </w:t>
            </w:r>
            <w:r w:rsidR="00632CC0" w:rsidRPr="006D63F2">
              <w:rPr>
                <w:rFonts w:asciiTheme="minorHAnsi" w:hAnsiTheme="minorHAnsi" w:cstheme="minorHAnsi"/>
                <w:sz w:val="20"/>
                <w:szCs w:val="20"/>
              </w:rPr>
              <w:t xml:space="preserve">Other </w:t>
            </w:r>
            <w:r w:rsidRPr="006D63F2">
              <w:rPr>
                <w:rFonts w:asciiTheme="minorHAnsi" w:hAnsiTheme="minorHAnsi" w:cstheme="minorHAnsi"/>
                <w:sz w:val="20"/>
                <w:szCs w:val="20"/>
              </w:rPr>
              <w:t xml:space="preserve">Useful </w:t>
            </w:r>
            <w:r w:rsidR="00632CC0" w:rsidRPr="006D63F2">
              <w:rPr>
                <w:rFonts w:asciiTheme="minorHAnsi" w:hAnsiTheme="minorHAnsi" w:cstheme="minorHAnsi"/>
                <w:sz w:val="20"/>
                <w:szCs w:val="20"/>
              </w:rPr>
              <w:t>Numbers/</w:t>
            </w:r>
            <w:r w:rsidRPr="006D63F2">
              <w:rPr>
                <w:rFonts w:asciiTheme="minorHAnsi" w:hAnsiTheme="minorHAnsi" w:cstheme="minorHAnsi"/>
                <w:sz w:val="20"/>
                <w:szCs w:val="20"/>
              </w:rPr>
              <w:t>Contacts</w:t>
            </w:r>
          </w:p>
        </w:tc>
      </w:tr>
      <w:tr w:rsidR="00346943" w:rsidRPr="00171647" w14:paraId="5D2A050F" w14:textId="77777777" w:rsidTr="00CF70BE">
        <w:trPr>
          <w:trHeight w:val="307"/>
        </w:trPr>
        <w:tc>
          <w:tcPr>
            <w:tcW w:w="1053" w:type="pct"/>
            <w:tcBorders>
              <w:top w:val="single" w:sz="6" w:space="0" w:color="000000"/>
              <w:left w:val="single" w:sz="12" w:space="0" w:color="000000"/>
              <w:bottom w:val="single" w:sz="6" w:space="0" w:color="000000"/>
              <w:right w:val="single" w:sz="6" w:space="0" w:color="000000"/>
            </w:tcBorders>
          </w:tcPr>
          <w:p w14:paraId="206FD6E2" w14:textId="13C02BCA" w:rsidR="00346943" w:rsidRPr="006D63F2" w:rsidRDefault="00346943"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April 2025</w:t>
            </w:r>
          </w:p>
        </w:tc>
        <w:tc>
          <w:tcPr>
            <w:tcW w:w="460" w:type="pct"/>
            <w:tcBorders>
              <w:top w:val="single" w:sz="6" w:space="0" w:color="000000"/>
              <w:left w:val="single" w:sz="6" w:space="0" w:color="000000"/>
              <w:bottom w:val="single" w:sz="6" w:space="0" w:color="000000"/>
              <w:right w:val="single" w:sz="6" w:space="0" w:color="000000"/>
            </w:tcBorders>
          </w:tcPr>
          <w:p w14:paraId="7D937137" w14:textId="39877171" w:rsidR="00346943" w:rsidRPr="006D63F2" w:rsidRDefault="00346943" w:rsidP="005017BF">
            <w:pPr>
              <w:spacing w:after="0" w:line="259" w:lineRule="auto"/>
              <w:ind w:left="0" w:right="-1" w:firstLine="0"/>
              <w:jc w:val="center"/>
              <w:rPr>
                <w:rFonts w:asciiTheme="minorHAnsi" w:hAnsiTheme="minorHAnsi" w:cstheme="minorHAnsi"/>
                <w:sz w:val="20"/>
                <w:szCs w:val="20"/>
              </w:rPr>
            </w:pPr>
            <w:r w:rsidRPr="006D63F2">
              <w:rPr>
                <w:rFonts w:asciiTheme="minorHAnsi" w:hAnsiTheme="minorHAnsi" w:cstheme="minorHAnsi"/>
                <w:sz w:val="20"/>
                <w:szCs w:val="20"/>
              </w:rPr>
              <w:t>Update final</w:t>
            </w:r>
          </w:p>
        </w:tc>
        <w:tc>
          <w:tcPr>
            <w:tcW w:w="3487" w:type="pct"/>
            <w:tcBorders>
              <w:top w:val="single" w:sz="6" w:space="0" w:color="000000"/>
              <w:left w:val="single" w:sz="6" w:space="0" w:color="000000"/>
              <w:bottom w:val="single" w:sz="6" w:space="0" w:color="000000"/>
              <w:right w:val="single" w:sz="12" w:space="0" w:color="000000"/>
            </w:tcBorders>
          </w:tcPr>
          <w:p w14:paraId="1C6B585F" w14:textId="2AEE0DFE" w:rsidR="00346943" w:rsidRPr="006D63F2" w:rsidRDefault="00346943" w:rsidP="005017BF">
            <w:pPr>
              <w:spacing w:after="0" w:line="259" w:lineRule="auto"/>
              <w:ind w:left="0" w:right="-1" w:firstLine="0"/>
              <w:rPr>
                <w:rFonts w:asciiTheme="minorHAnsi" w:hAnsiTheme="minorHAnsi" w:cstheme="minorHAnsi"/>
                <w:sz w:val="20"/>
                <w:szCs w:val="20"/>
              </w:rPr>
            </w:pPr>
            <w:r w:rsidRPr="006D63F2">
              <w:rPr>
                <w:rFonts w:asciiTheme="minorHAnsi" w:hAnsiTheme="minorHAnsi" w:cstheme="minorHAnsi"/>
                <w:sz w:val="20"/>
                <w:szCs w:val="20"/>
              </w:rPr>
              <w:t>Updated Appendix 3 - Chronology page of form to report safeguarding concerns</w:t>
            </w:r>
          </w:p>
        </w:tc>
      </w:tr>
      <w:tr w:rsidR="00CF70BE" w:rsidRPr="00171647" w14:paraId="600DDE95" w14:textId="77777777" w:rsidTr="0019311B">
        <w:trPr>
          <w:trHeight w:val="307"/>
        </w:trPr>
        <w:tc>
          <w:tcPr>
            <w:tcW w:w="1053" w:type="pct"/>
            <w:tcBorders>
              <w:top w:val="single" w:sz="6" w:space="0" w:color="000000"/>
              <w:left w:val="single" w:sz="12" w:space="0" w:color="000000"/>
              <w:bottom w:val="single" w:sz="12" w:space="0" w:color="000000"/>
              <w:right w:val="single" w:sz="6" w:space="0" w:color="000000"/>
            </w:tcBorders>
          </w:tcPr>
          <w:p w14:paraId="748DDF57" w14:textId="408AF733" w:rsidR="00CF70BE" w:rsidRPr="006D63F2" w:rsidRDefault="00681E6E" w:rsidP="005017BF">
            <w:pPr>
              <w:spacing w:after="0" w:line="259" w:lineRule="auto"/>
              <w:ind w:left="0" w:right="-1" w:firstLine="0"/>
              <w:jc w:val="center"/>
              <w:rPr>
                <w:rFonts w:asciiTheme="minorHAnsi" w:hAnsiTheme="minorHAnsi" w:cstheme="minorHAnsi"/>
                <w:sz w:val="20"/>
                <w:szCs w:val="20"/>
              </w:rPr>
            </w:pPr>
            <w:r>
              <w:rPr>
                <w:rFonts w:asciiTheme="minorHAnsi" w:hAnsiTheme="minorHAnsi" w:cstheme="minorHAnsi"/>
                <w:sz w:val="20"/>
                <w:szCs w:val="20"/>
              </w:rPr>
              <w:t>May</w:t>
            </w:r>
            <w:r w:rsidR="00CF70BE">
              <w:rPr>
                <w:rFonts w:asciiTheme="minorHAnsi" w:hAnsiTheme="minorHAnsi" w:cstheme="minorHAnsi"/>
                <w:sz w:val="20"/>
                <w:szCs w:val="20"/>
              </w:rPr>
              <w:t xml:space="preserve"> 2026</w:t>
            </w:r>
          </w:p>
        </w:tc>
        <w:tc>
          <w:tcPr>
            <w:tcW w:w="460" w:type="pct"/>
            <w:tcBorders>
              <w:top w:val="single" w:sz="6" w:space="0" w:color="000000"/>
              <w:left w:val="single" w:sz="6" w:space="0" w:color="000000"/>
              <w:bottom w:val="single" w:sz="12" w:space="0" w:color="000000"/>
              <w:right w:val="single" w:sz="6" w:space="0" w:color="000000"/>
            </w:tcBorders>
          </w:tcPr>
          <w:p w14:paraId="01BE071E" w14:textId="7E57F530" w:rsidR="00CF70BE" w:rsidRPr="006D63F2" w:rsidRDefault="00CF70BE" w:rsidP="005017BF">
            <w:pPr>
              <w:spacing w:after="0" w:line="259" w:lineRule="auto"/>
              <w:ind w:left="0" w:right="-1" w:firstLine="0"/>
              <w:jc w:val="center"/>
              <w:rPr>
                <w:rFonts w:asciiTheme="minorHAnsi" w:hAnsiTheme="minorHAnsi" w:cstheme="minorHAnsi"/>
                <w:sz w:val="20"/>
                <w:szCs w:val="20"/>
              </w:rPr>
            </w:pPr>
            <w:r>
              <w:rPr>
                <w:rFonts w:asciiTheme="minorHAnsi" w:hAnsiTheme="minorHAnsi" w:cstheme="minorHAnsi"/>
                <w:sz w:val="20"/>
                <w:szCs w:val="20"/>
              </w:rPr>
              <w:t>Update final</w:t>
            </w:r>
          </w:p>
        </w:tc>
        <w:tc>
          <w:tcPr>
            <w:tcW w:w="3487" w:type="pct"/>
            <w:tcBorders>
              <w:top w:val="single" w:sz="6" w:space="0" w:color="000000"/>
              <w:left w:val="single" w:sz="6" w:space="0" w:color="000000"/>
              <w:bottom w:val="single" w:sz="12" w:space="0" w:color="000000"/>
              <w:right w:val="single" w:sz="12" w:space="0" w:color="000000"/>
            </w:tcBorders>
          </w:tcPr>
          <w:p w14:paraId="68CB1F6A" w14:textId="77777777" w:rsidR="00CF70BE" w:rsidRDefault="00CF70BE" w:rsidP="005017BF">
            <w:pPr>
              <w:spacing w:after="0" w:line="259" w:lineRule="auto"/>
              <w:ind w:left="0" w:right="-1" w:firstLine="0"/>
              <w:rPr>
                <w:rFonts w:asciiTheme="minorHAnsi" w:hAnsiTheme="minorHAnsi" w:cstheme="minorHAnsi"/>
                <w:sz w:val="20"/>
                <w:szCs w:val="20"/>
              </w:rPr>
            </w:pPr>
            <w:r>
              <w:rPr>
                <w:rFonts w:asciiTheme="minorHAnsi" w:hAnsiTheme="minorHAnsi" w:cstheme="minorHAnsi"/>
                <w:sz w:val="20"/>
                <w:szCs w:val="20"/>
              </w:rPr>
              <w:t>Updated list of church activities</w:t>
            </w:r>
          </w:p>
          <w:p w14:paraId="7223BCC6" w14:textId="051694E6" w:rsidR="00CF70BE" w:rsidRPr="006D63F2" w:rsidRDefault="00CF70BE" w:rsidP="005017BF">
            <w:pPr>
              <w:spacing w:after="0" w:line="259" w:lineRule="auto"/>
              <w:ind w:left="0" w:right="-1" w:firstLine="0"/>
              <w:rPr>
                <w:rFonts w:asciiTheme="minorHAnsi" w:hAnsiTheme="minorHAnsi" w:cstheme="minorHAnsi"/>
                <w:sz w:val="20"/>
                <w:szCs w:val="20"/>
              </w:rPr>
            </w:pPr>
            <w:r>
              <w:rPr>
                <w:rFonts w:asciiTheme="minorHAnsi" w:hAnsiTheme="minorHAnsi" w:cstheme="minorHAnsi"/>
                <w:sz w:val="20"/>
                <w:szCs w:val="20"/>
              </w:rPr>
              <w:t>Updated links to current statutory and good practice guidance</w:t>
            </w:r>
          </w:p>
        </w:tc>
      </w:tr>
    </w:tbl>
    <w:p w14:paraId="0A9DEDE3" w14:textId="357B1DEC" w:rsidR="00E179EB" w:rsidRPr="00171647" w:rsidRDefault="00E179EB" w:rsidP="00B53D8F">
      <w:pPr>
        <w:spacing w:after="0" w:line="240" w:lineRule="auto"/>
        <w:ind w:left="0" w:firstLine="0"/>
        <w:rPr>
          <w:rFonts w:asciiTheme="minorHAnsi" w:hAnsiTheme="minorHAnsi" w:cstheme="minorHAnsi"/>
          <w:sz w:val="22"/>
        </w:rPr>
      </w:pPr>
    </w:p>
    <w:p w14:paraId="67BBE16C" w14:textId="77777777" w:rsidR="00E179EB" w:rsidRPr="00171647" w:rsidRDefault="00E179EB" w:rsidP="005017BF">
      <w:pPr>
        <w:spacing w:after="0" w:line="259" w:lineRule="auto"/>
        <w:ind w:left="0" w:right="-1" w:firstLine="0"/>
        <w:rPr>
          <w:rFonts w:asciiTheme="minorHAnsi" w:hAnsiTheme="minorHAnsi" w:cstheme="minorHAnsi"/>
          <w:sz w:val="22"/>
        </w:rPr>
      </w:pPr>
      <w:r w:rsidRPr="00171647">
        <w:rPr>
          <w:rFonts w:asciiTheme="minorHAnsi" w:eastAsia="Cambria" w:hAnsiTheme="minorHAnsi" w:cstheme="minorHAnsi"/>
          <w:color w:val="FF0000"/>
          <w:sz w:val="22"/>
        </w:rPr>
        <w:t xml:space="preserve">Outstanding questions: </w:t>
      </w:r>
    </w:p>
    <w:tbl>
      <w:tblPr>
        <w:tblStyle w:val="TableGrid"/>
        <w:tblW w:w="5155" w:type="pct"/>
        <w:tblInd w:w="-157" w:type="dxa"/>
        <w:tblCellMar>
          <w:top w:w="19" w:type="dxa"/>
          <w:left w:w="108" w:type="dxa"/>
          <w:right w:w="115" w:type="dxa"/>
        </w:tblCellMar>
        <w:tblLook w:val="04A0" w:firstRow="1" w:lastRow="0" w:firstColumn="1" w:lastColumn="0" w:noHBand="0" w:noVBand="1"/>
      </w:tblPr>
      <w:tblGrid>
        <w:gridCol w:w="1635"/>
        <w:gridCol w:w="1806"/>
        <w:gridCol w:w="5087"/>
        <w:gridCol w:w="1961"/>
      </w:tblGrid>
      <w:tr w:rsidR="00E179EB" w:rsidRPr="00171647" w14:paraId="405CDF9C" w14:textId="77777777" w:rsidTr="007F6712">
        <w:trPr>
          <w:trHeight w:val="312"/>
        </w:trPr>
        <w:tc>
          <w:tcPr>
            <w:tcW w:w="779" w:type="pct"/>
            <w:tcBorders>
              <w:top w:val="single" w:sz="12" w:space="0" w:color="000000"/>
              <w:left w:val="single" w:sz="12" w:space="0" w:color="000000"/>
              <w:bottom w:val="single" w:sz="12" w:space="0" w:color="000000"/>
              <w:right w:val="single" w:sz="6" w:space="0" w:color="000000"/>
            </w:tcBorders>
          </w:tcPr>
          <w:p w14:paraId="2DC3E2C6" w14:textId="77777777" w:rsidR="00E179EB" w:rsidRPr="00171647" w:rsidRDefault="00E179EB" w:rsidP="005017BF">
            <w:pPr>
              <w:spacing w:after="0" w:line="259" w:lineRule="auto"/>
              <w:ind w:left="4" w:right="-1" w:firstLine="0"/>
              <w:jc w:val="center"/>
              <w:rPr>
                <w:rFonts w:asciiTheme="minorHAnsi" w:hAnsiTheme="minorHAnsi" w:cstheme="minorHAnsi"/>
                <w:sz w:val="22"/>
              </w:rPr>
            </w:pPr>
            <w:r w:rsidRPr="00171647">
              <w:rPr>
                <w:rFonts w:asciiTheme="minorHAnsi" w:eastAsia="Arial" w:hAnsiTheme="minorHAnsi" w:cstheme="minorHAnsi"/>
                <w:b/>
                <w:color w:val="FF0000"/>
                <w:sz w:val="22"/>
              </w:rPr>
              <w:t xml:space="preserve">Date </w:t>
            </w:r>
          </w:p>
        </w:tc>
        <w:tc>
          <w:tcPr>
            <w:tcW w:w="861" w:type="pct"/>
            <w:tcBorders>
              <w:top w:val="single" w:sz="12" w:space="0" w:color="000000"/>
              <w:left w:val="single" w:sz="6" w:space="0" w:color="000000"/>
              <w:bottom w:val="single" w:sz="12" w:space="0" w:color="000000"/>
              <w:right w:val="single" w:sz="6" w:space="0" w:color="000000"/>
            </w:tcBorders>
          </w:tcPr>
          <w:p w14:paraId="4EDF870B" w14:textId="77777777" w:rsidR="00E179EB" w:rsidRPr="00171647" w:rsidRDefault="00E179EB" w:rsidP="005017BF">
            <w:pPr>
              <w:spacing w:after="0" w:line="259" w:lineRule="auto"/>
              <w:ind w:left="9" w:right="-1" w:firstLine="0"/>
              <w:jc w:val="center"/>
              <w:rPr>
                <w:rFonts w:asciiTheme="minorHAnsi" w:hAnsiTheme="minorHAnsi" w:cstheme="minorHAnsi"/>
                <w:sz w:val="22"/>
              </w:rPr>
            </w:pPr>
            <w:r w:rsidRPr="00171647">
              <w:rPr>
                <w:rFonts w:asciiTheme="minorHAnsi" w:eastAsia="Arial" w:hAnsiTheme="minorHAnsi" w:cstheme="minorHAnsi"/>
                <w:b/>
                <w:color w:val="FF0000"/>
                <w:sz w:val="22"/>
              </w:rPr>
              <w:t xml:space="preserve">Source </w:t>
            </w:r>
          </w:p>
        </w:tc>
        <w:tc>
          <w:tcPr>
            <w:tcW w:w="2425" w:type="pct"/>
            <w:tcBorders>
              <w:top w:val="single" w:sz="12" w:space="0" w:color="000000"/>
              <w:left w:val="single" w:sz="6" w:space="0" w:color="000000"/>
              <w:bottom w:val="single" w:sz="12" w:space="0" w:color="000000"/>
              <w:right w:val="single" w:sz="6" w:space="0" w:color="000000"/>
            </w:tcBorders>
          </w:tcPr>
          <w:p w14:paraId="704C84EA" w14:textId="77777777" w:rsidR="00E179EB" w:rsidRPr="00171647" w:rsidRDefault="00E179EB" w:rsidP="005017BF">
            <w:pPr>
              <w:spacing w:after="0" w:line="259" w:lineRule="auto"/>
              <w:ind w:left="9" w:right="-1" w:firstLine="0"/>
              <w:jc w:val="center"/>
              <w:rPr>
                <w:rFonts w:asciiTheme="minorHAnsi" w:hAnsiTheme="minorHAnsi" w:cstheme="minorHAnsi"/>
                <w:sz w:val="22"/>
              </w:rPr>
            </w:pPr>
            <w:r w:rsidRPr="00171647">
              <w:rPr>
                <w:rFonts w:asciiTheme="minorHAnsi" w:eastAsia="Arial" w:hAnsiTheme="minorHAnsi" w:cstheme="minorHAnsi"/>
                <w:b/>
                <w:color w:val="FF0000"/>
                <w:sz w:val="22"/>
              </w:rPr>
              <w:t xml:space="preserve">Issue  </w:t>
            </w:r>
          </w:p>
        </w:tc>
        <w:tc>
          <w:tcPr>
            <w:tcW w:w="935" w:type="pct"/>
            <w:tcBorders>
              <w:top w:val="single" w:sz="12" w:space="0" w:color="000000"/>
              <w:left w:val="single" w:sz="6" w:space="0" w:color="000000"/>
              <w:bottom w:val="single" w:sz="12" w:space="0" w:color="000000"/>
              <w:right w:val="single" w:sz="12" w:space="0" w:color="000000"/>
            </w:tcBorders>
          </w:tcPr>
          <w:p w14:paraId="4293EFA2" w14:textId="77777777" w:rsidR="00E179EB" w:rsidRPr="00171647" w:rsidRDefault="00E179EB" w:rsidP="005017BF">
            <w:pPr>
              <w:spacing w:after="0" w:line="259" w:lineRule="auto"/>
              <w:ind w:left="6" w:right="-1" w:firstLine="0"/>
              <w:jc w:val="center"/>
              <w:rPr>
                <w:rFonts w:asciiTheme="minorHAnsi" w:hAnsiTheme="minorHAnsi" w:cstheme="minorHAnsi"/>
                <w:sz w:val="22"/>
              </w:rPr>
            </w:pPr>
            <w:r w:rsidRPr="00171647">
              <w:rPr>
                <w:rFonts w:asciiTheme="minorHAnsi" w:eastAsia="Arial" w:hAnsiTheme="minorHAnsi" w:cstheme="minorHAnsi"/>
                <w:b/>
                <w:color w:val="FF0000"/>
                <w:sz w:val="22"/>
              </w:rPr>
              <w:t xml:space="preserve">Resolved </w:t>
            </w:r>
          </w:p>
        </w:tc>
      </w:tr>
      <w:tr w:rsidR="00E179EB" w:rsidRPr="00171647" w14:paraId="7E9F80F0" w14:textId="77777777" w:rsidTr="007F6712">
        <w:trPr>
          <w:trHeight w:val="322"/>
        </w:trPr>
        <w:tc>
          <w:tcPr>
            <w:tcW w:w="779" w:type="pct"/>
            <w:tcBorders>
              <w:top w:val="single" w:sz="12" w:space="0" w:color="000000"/>
              <w:left w:val="single" w:sz="12" w:space="0" w:color="000000"/>
              <w:bottom w:val="single" w:sz="6" w:space="0" w:color="000000"/>
              <w:right w:val="single" w:sz="6" w:space="0" w:color="000000"/>
            </w:tcBorders>
            <w:vAlign w:val="center"/>
          </w:tcPr>
          <w:p w14:paraId="45FB41A2" w14:textId="1F20CE07" w:rsidR="00E179EB" w:rsidRPr="00171647" w:rsidRDefault="00B15D93" w:rsidP="005017BF">
            <w:pPr>
              <w:spacing w:after="0" w:line="259" w:lineRule="auto"/>
              <w:ind w:left="3" w:right="-1" w:firstLine="0"/>
              <w:jc w:val="center"/>
              <w:rPr>
                <w:rFonts w:asciiTheme="minorHAnsi" w:hAnsiTheme="minorHAnsi" w:cstheme="minorHAnsi"/>
                <w:sz w:val="22"/>
              </w:rPr>
            </w:pPr>
            <w:r w:rsidRPr="00171647">
              <w:rPr>
                <w:rFonts w:asciiTheme="minorHAnsi" w:hAnsiTheme="minorHAnsi" w:cstheme="minorHAnsi"/>
                <w:sz w:val="22"/>
              </w:rPr>
              <w:t>25/04/2024</w:t>
            </w:r>
          </w:p>
        </w:tc>
        <w:tc>
          <w:tcPr>
            <w:tcW w:w="861" w:type="pct"/>
            <w:tcBorders>
              <w:top w:val="single" w:sz="12" w:space="0" w:color="000000"/>
              <w:left w:val="single" w:sz="6" w:space="0" w:color="000000"/>
              <w:bottom w:val="single" w:sz="6" w:space="0" w:color="000000"/>
              <w:right w:val="single" w:sz="6" w:space="0" w:color="000000"/>
            </w:tcBorders>
            <w:vAlign w:val="center"/>
          </w:tcPr>
          <w:p w14:paraId="5311B526" w14:textId="55380F48" w:rsidR="00E179EB" w:rsidRPr="00171647" w:rsidRDefault="00B15D93" w:rsidP="005017BF">
            <w:pPr>
              <w:spacing w:after="0" w:line="259" w:lineRule="auto"/>
              <w:ind w:left="4" w:right="-1" w:firstLine="0"/>
              <w:jc w:val="center"/>
              <w:rPr>
                <w:rFonts w:asciiTheme="minorHAnsi" w:hAnsiTheme="minorHAnsi" w:cstheme="minorHAnsi"/>
                <w:sz w:val="22"/>
              </w:rPr>
            </w:pPr>
            <w:r w:rsidRPr="00171647">
              <w:rPr>
                <w:rFonts w:asciiTheme="minorHAnsi" w:hAnsiTheme="minorHAnsi" w:cstheme="minorHAnsi"/>
                <w:sz w:val="22"/>
              </w:rPr>
              <w:t>APCM</w:t>
            </w:r>
          </w:p>
        </w:tc>
        <w:tc>
          <w:tcPr>
            <w:tcW w:w="2425" w:type="pct"/>
            <w:tcBorders>
              <w:top w:val="single" w:sz="12" w:space="0" w:color="000000"/>
              <w:left w:val="single" w:sz="6" w:space="0" w:color="000000"/>
              <w:bottom w:val="single" w:sz="6" w:space="0" w:color="000000"/>
              <w:right w:val="single" w:sz="6" w:space="0" w:color="000000"/>
            </w:tcBorders>
          </w:tcPr>
          <w:p w14:paraId="695F4FB7" w14:textId="714433D1" w:rsidR="00E179EB" w:rsidRPr="00171647" w:rsidRDefault="00B15D93" w:rsidP="005017BF">
            <w:pPr>
              <w:spacing w:after="0" w:line="259" w:lineRule="auto"/>
              <w:ind w:left="0" w:right="-1" w:firstLine="0"/>
              <w:rPr>
                <w:rFonts w:asciiTheme="minorHAnsi" w:hAnsiTheme="minorHAnsi" w:cstheme="minorHAnsi"/>
                <w:sz w:val="22"/>
              </w:rPr>
            </w:pPr>
            <w:r w:rsidRPr="00171647">
              <w:rPr>
                <w:sz w:val="20"/>
                <w:szCs w:val="20"/>
              </w:rPr>
              <w:t>Query over confusion of including 2 names as PSO (ie included names of current and previous PSO)</w:t>
            </w:r>
          </w:p>
        </w:tc>
        <w:tc>
          <w:tcPr>
            <w:tcW w:w="935" w:type="pct"/>
            <w:tcBorders>
              <w:top w:val="single" w:sz="12" w:space="0" w:color="000000"/>
              <w:left w:val="single" w:sz="6" w:space="0" w:color="000000"/>
              <w:bottom w:val="single" w:sz="6" w:space="0" w:color="000000"/>
              <w:right w:val="single" w:sz="12" w:space="0" w:color="000000"/>
            </w:tcBorders>
            <w:vAlign w:val="center"/>
          </w:tcPr>
          <w:p w14:paraId="08820251" w14:textId="7C1ABCAB" w:rsidR="00E179EB" w:rsidRPr="00171647" w:rsidRDefault="00B15D93" w:rsidP="005017BF">
            <w:pPr>
              <w:spacing w:after="0" w:line="259" w:lineRule="auto"/>
              <w:ind w:left="6" w:right="-1" w:firstLine="0"/>
              <w:jc w:val="center"/>
              <w:rPr>
                <w:rFonts w:asciiTheme="minorHAnsi" w:hAnsiTheme="minorHAnsi" w:cstheme="minorHAnsi"/>
                <w:sz w:val="22"/>
              </w:rPr>
            </w:pPr>
            <w:r w:rsidRPr="00171647">
              <w:rPr>
                <w:rFonts w:asciiTheme="minorHAnsi" w:hAnsiTheme="minorHAnsi" w:cstheme="minorHAnsi"/>
                <w:sz w:val="22"/>
              </w:rPr>
              <w:t>22/05/2024</w:t>
            </w:r>
          </w:p>
        </w:tc>
      </w:tr>
      <w:tr w:rsidR="00E179EB" w:rsidRPr="00171647" w14:paraId="2FB76411" w14:textId="77777777" w:rsidTr="007F6712">
        <w:trPr>
          <w:trHeight w:val="302"/>
        </w:trPr>
        <w:tc>
          <w:tcPr>
            <w:tcW w:w="779" w:type="pct"/>
            <w:tcBorders>
              <w:top w:val="single" w:sz="6" w:space="0" w:color="000000"/>
              <w:left w:val="single" w:sz="12" w:space="0" w:color="000000"/>
              <w:bottom w:val="single" w:sz="6" w:space="0" w:color="000000"/>
              <w:right w:val="single" w:sz="6" w:space="0" w:color="000000"/>
            </w:tcBorders>
          </w:tcPr>
          <w:p w14:paraId="48227B23" w14:textId="77777777" w:rsidR="00E179EB" w:rsidRPr="00171647" w:rsidRDefault="00E179EB" w:rsidP="005017BF">
            <w:pPr>
              <w:spacing w:after="0" w:line="259" w:lineRule="auto"/>
              <w:ind w:left="57" w:right="-1" w:firstLine="0"/>
              <w:jc w:val="center"/>
              <w:rPr>
                <w:rFonts w:asciiTheme="minorHAnsi" w:hAnsiTheme="minorHAnsi" w:cstheme="minorHAnsi"/>
                <w:sz w:val="22"/>
              </w:rPr>
            </w:pPr>
            <w:r w:rsidRPr="00171647">
              <w:rPr>
                <w:rFonts w:asciiTheme="minorHAnsi" w:eastAsia="Arial" w:hAnsiTheme="minorHAnsi" w:cstheme="minorHAnsi"/>
                <w:color w:val="FF0000"/>
                <w:sz w:val="22"/>
              </w:rPr>
              <w:t xml:space="preserve"> </w:t>
            </w:r>
          </w:p>
        </w:tc>
        <w:tc>
          <w:tcPr>
            <w:tcW w:w="861" w:type="pct"/>
            <w:tcBorders>
              <w:top w:val="single" w:sz="6" w:space="0" w:color="000000"/>
              <w:left w:val="single" w:sz="6" w:space="0" w:color="000000"/>
              <w:bottom w:val="single" w:sz="6" w:space="0" w:color="000000"/>
              <w:right w:val="single" w:sz="6" w:space="0" w:color="000000"/>
            </w:tcBorders>
          </w:tcPr>
          <w:p w14:paraId="6DDAC29B" w14:textId="77777777" w:rsidR="00E179EB" w:rsidRPr="00171647" w:rsidRDefault="00E179EB" w:rsidP="005017BF">
            <w:pPr>
              <w:spacing w:after="0" w:line="259" w:lineRule="auto"/>
              <w:ind w:left="58" w:right="-1" w:firstLine="0"/>
              <w:jc w:val="center"/>
              <w:rPr>
                <w:rFonts w:asciiTheme="minorHAnsi" w:hAnsiTheme="minorHAnsi" w:cstheme="minorHAnsi"/>
                <w:sz w:val="22"/>
              </w:rPr>
            </w:pPr>
            <w:r w:rsidRPr="00171647">
              <w:rPr>
                <w:rFonts w:asciiTheme="minorHAnsi" w:eastAsia="Arial" w:hAnsiTheme="minorHAnsi" w:cstheme="minorHAnsi"/>
                <w:color w:val="FF0000"/>
                <w:sz w:val="22"/>
              </w:rPr>
              <w:t xml:space="preserve"> </w:t>
            </w:r>
          </w:p>
        </w:tc>
        <w:tc>
          <w:tcPr>
            <w:tcW w:w="2425" w:type="pct"/>
            <w:tcBorders>
              <w:top w:val="single" w:sz="6" w:space="0" w:color="000000"/>
              <w:left w:val="single" w:sz="6" w:space="0" w:color="000000"/>
              <w:bottom w:val="single" w:sz="6" w:space="0" w:color="000000"/>
              <w:right w:val="single" w:sz="6" w:space="0" w:color="000000"/>
            </w:tcBorders>
          </w:tcPr>
          <w:p w14:paraId="7C68ACCA" w14:textId="77777777" w:rsidR="00E179EB" w:rsidRPr="00171647" w:rsidRDefault="00E179EB" w:rsidP="005017BF">
            <w:pPr>
              <w:spacing w:after="0" w:line="259" w:lineRule="auto"/>
              <w:ind w:left="0" w:right="-1" w:firstLine="0"/>
              <w:rPr>
                <w:rFonts w:asciiTheme="minorHAnsi" w:hAnsiTheme="minorHAnsi" w:cstheme="minorHAnsi"/>
                <w:sz w:val="22"/>
              </w:rPr>
            </w:pPr>
            <w:r w:rsidRPr="00171647">
              <w:rPr>
                <w:rFonts w:asciiTheme="minorHAnsi" w:eastAsia="Arial" w:hAnsiTheme="minorHAnsi" w:cstheme="minorHAnsi"/>
                <w:color w:val="FF0000"/>
                <w:sz w:val="22"/>
              </w:rPr>
              <w:t xml:space="preserve"> </w:t>
            </w:r>
          </w:p>
        </w:tc>
        <w:tc>
          <w:tcPr>
            <w:tcW w:w="935" w:type="pct"/>
            <w:tcBorders>
              <w:top w:val="single" w:sz="6" w:space="0" w:color="000000"/>
              <w:left w:val="single" w:sz="6" w:space="0" w:color="000000"/>
              <w:bottom w:val="single" w:sz="6" w:space="0" w:color="000000"/>
              <w:right w:val="single" w:sz="12" w:space="0" w:color="000000"/>
            </w:tcBorders>
          </w:tcPr>
          <w:p w14:paraId="56B9C495" w14:textId="77777777" w:rsidR="00E179EB" w:rsidRPr="00171647" w:rsidRDefault="00E179EB" w:rsidP="005017BF">
            <w:pPr>
              <w:spacing w:after="0" w:line="259" w:lineRule="auto"/>
              <w:ind w:left="60" w:right="-1" w:firstLine="0"/>
              <w:jc w:val="center"/>
              <w:rPr>
                <w:rFonts w:asciiTheme="minorHAnsi" w:hAnsiTheme="minorHAnsi" w:cstheme="minorHAnsi"/>
                <w:sz w:val="22"/>
              </w:rPr>
            </w:pPr>
            <w:r w:rsidRPr="00171647">
              <w:rPr>
                <w:rFonts w:asciiTheme="minorHAnsi" w:eastAsia="Arial" w:hAnsiTheme="minorHAnsi" w:cstheme="minorHAnsi"/>
                <w:color w:val="FF0000"/>
                <w:sz w:val="22"/>
              </w:rPr>
              <w:t xml:space="preserve"> </w:t>
            </w:r>
          </w:p>
        </w:tc>
      </w:tr>
      <w:tr w:rsidR="00E179EB" w:rsidRPr="00171647" w14:paraId="2FD318FB" w14:textId="77777777" w:rsidTr="007F6712">
        <w:trPr>
          <w:trHeight w:val="307"/>
        </w:trPr>
        <w:tc>
          <w:tcPr>
            <w:tcW w:w="779" w:type="pct"/>
            <w:tcBorders>
              <w:top w:val="single" w:sz="6" w:space="0" w:color="000000"/>
              <w:left w:val="single" w:sz="12" w:space="0" w:color="000000"/>
              <w:bottom w:val="single" w:sz="12" w:space="0" w:color="000000"/>
              <w:right w:val="single" w:sz="6" w:space="0" w:color="000000"/>
            </w:tcBorders>
          </w:tcPr>
          <w:p w14:paraId="2986B525" w14:textId="77777777" w:rsidR="00E179EB" w:rsidRPr="00171647" w:rsidRDefault="00E179EB" w:rsidP="005017BF">
            <w:pPr>
              <w:spacing w:after="0" w:line="259" w:lineRule="auto"/>
              <w:ind w:left="57" w:right="-1" w:firstLine="0"/>
              <w:jc w:val="center"/>
              <w:rPr>
                <w:rFonts w:asciiTheme="minorHAnsi" w:hAnsiTheme="minorHAnsi" w:cstheme="minorHAnsi"/>
                <w:sz w:val="22"/>
              </w:rPr>
            </w:pPr>
            <w:r w:rsidRPr="00171647">
              <w:rPr>
                <w:rFonts w:asciiTheme="minorHAnsi" w:eastAsia="Arial" w:hAnsiTheme="minorHAnsi" w:cstheme="minorHAnsi"/>
                <w:color w:val="FF0000"/>
                <w:sz w:val="22"/>
              </w:rPr>
              <w:t xml:space="preserve"> </w:t>
            </w:r>
          </w:p>
        </w:tc>
        <w:tc>
          <w:tcPr>
            <w:tcW w:w="861" w:type="pct"/>
            <w:tcBorders>
              <w:top w:val="single" w:sz="6" w:space="0" w:color="000000"/>
              <w:left w:val="single" w:sz="6" w:space="0" w:color="000000"/>
              <w:bottom w:val="single" w:sz="12" w:space="0" w:color="000000"/>
              <w:right w:val="single" w:sz="6" w:space="0" w:color="000000"/>
            </w:tcBorders>
          </w:tcPr>
          <w:p w14:paraId="2FE02588" w14:textId="77777777" w:rsidR="00E179EB" w:rsidRPr="00171647" w:rsidRDefault="00E179EB" w:rsidP="005017BF">
            <w:pPr>
              <w:spacing w:after="0" w:line="259" w:lineRule="auto"/>
              <w:ind w:left="58" w:right="-1" w:firstLine="0"/>
              <w:jc w:val="center"/>
              <w:rPr>
                <w:rFonts w:asciiTheme="minorHAnsi" w:hAnsiTheme="minorHAnsi" w:cstheme="minorHAnsi"/>
                <w:sz w:val="22"/>
              </w:rPr>
            </w:pPr>
            <w:r w:rsidRPr="00171647">
              <w:rPr>
                <w:rFonts w:asciiTheme="minorHAnsi" w:eastAsia="Arial" w:hAnsiTheme="minorHAnsi" w:cstheme="minorHAnsi"/>
                <w:color w:val="FF0000"/>
                <w:sz w:val="22"/>
              </w:rPr>
              <w:t xml:space="preserve"> </w:t>
            </w:r>
          </w:p>
        </w:tc>
        <w:tc>
          <w:tcPr>
            <w:tcW w:w="2425" w:type="pct"/>
            <w:tcBorders>
              <w:top w:val="single" w:sz="6" w:space="0" w:color="000000"/>
              <w:left w:val="single" w:sz="6" w:space="0" w:color="000000"/>
              <w:bottom w:val="single" w:sz="12" w:space="0" w:color="000000"/>
              <w:right w:val="single" w:sz="6" w:space="0" w:color="000000"/>
            </w:tcBorders>
          </w:tcPr>
          <w:p w14:paraId="450CAB1F" w14:textId="77777777" w:rsidR="00E179EB" w:rsidRPr="00171647" w:rsidRDefault="00E179EB" w:rsidP="005017BF">
            <w:pPr>
              <w:spacing w:after="0" w:line="259" w:lineRule="auto"/>
              <w:ind w:left="0" w:right="-1" w:firstLine="0"/>
              <w:rPr>
                <w:rFonts w:asciiTheme="minorHAnsi" w:hAnsiTheme="minorHAnsi" w:cstheme="minorHAnsi"/>
                <w:sz w:val="22"/>
              </w:rPr>
            </w:pPr>
            <w:r w:rsidRPr="00171647">
              <w:rPr>
                <w:rFonts w:asciiTheme="minorHAnsi" w:eastAsia="Arial" w:hAnsiTheme="minorHAnsi" w:cstheme="minorHAnsi"/>
                <w:color w:val="FF0000"/>
                <w:sz w:val="22"/>
              </w:rPr>
              <w:t xml:space="preserve"> </w:t>
            </w:r>
          </w:p>
        </w:tc>
        <w:tc>
          <w:tcPr>
            <w:tcW w:w="935" w:type="pct"/>
            <w:tcBorders>
              <w:top w:val="single" w:sz="6" w:space="0" w:color="000000"/>
              <w:left w:val="single" w:sz="6" w:space="0" w:color="000000"/>
              <w:bottom w:val="single" w:sz="12" w:space="0" w:color="000000"/>
              <w:right w:val="single" w:sz="12" w:space="0" w:color="000000"/>
            </w:tcBorders>
          </w:tcPr>
          <w:p w14:paraId="120DA080" w14:textId="77777777" w:rsidR="00E179EB" w:rsidRPr="00171647" w:rsidRDefault="00E179EB" w:rsidP="005017BF">
            <w:pPr>
              <w:spacing w:after="0" w:line="259" w:lineRule="auto"/>
              <w:ind w:left="60" w:right="-1" w:firstLine="0"/>
              <w:jc w:val="center"/>
              <w:rPr>
                <w:rFonts w:asciiTheme="minorHAnsi" w:hAnsiTheme="minorHAnsi" w:cstheme="minorHAnsi"/>
                <w:sz w:val="22"/>
              </w:rPr>
            </w:pPr>
            <w:r w:rsidRPr="00171647">
              <w:rPr>
                <w:rFonts w:asciiTheme="minorHAnsi" w:eastAsia="Arial" w:hAnsiTheme="minorHAnsi" w:cstheme="minorHAnsi"/>
                <w:color w:val="FF0000"/>
                <w:sz w:val="22"/>
              </w:rPr>
              <w:t xml:space="preserve"> </w:t>
            </w:r>
          </w:p>
        </w:tc>
      </w:tr>
    </w:tbl>
    <w:p w14:paraId="44EDA899" w14:textId="7795D1B8" w:rsidR="00E179EB" w:rsidRPr="00171647" w:rsidRDefault="00E179EB" w:rsidP="005017BF">
      <w:pPr>
        <w:spacing w:after="0" w:line="259" w:lineRule="auto"/>
        <w:ind w:left="-5" w:right="-1"/>
        <w:rPr>
          <w:rFonts w:asciiTheme="minorHAnsi" w:hAnsiTheme="minorHAnsi" w:cstheme="minorHAnsi"/>
          <w:sz w:val="22"/>
        </w:rPr>
      </w:pPr>
      <w:r w:rsidRPr="00171647">
        <w:rPr>
          <w:rFonts w:asciiTheme="minorHAnsi" w:eastAsia="Cambria" w:hAnsiTheme="minorHAnsi" w:cstheme="minorHAnsi"/>
          <w:color w:val="243F60"/>
          <w:sz w:val="22"/>
        </w:rPr>
        <w:t>Please submit any comments on this document to:</w:t>
      </w:r>
    </w:p>
    <w:tbl>
      <w:tblPr>
        <w:tblStyle w:val="TableGrid"/>
        <w:tblW w:w="5000" w:type="pct"/>
        <w:tblInd w:w="0" w:type="dxa"/>
        <w:tblCellMar>
          <w:top w:w="3" w:type="dxa"/>
          <w:left w:w="36" w:type="dxa"/>
          <w:right w:w="115" w:type="dxa"/>
        </w:tblCellMar>
        <w:tblLook w:val="04A0" w:firstRow="1" w:lastRow="0" w:firstColumn="1" w:lastColumn="0" w:noHBand="0" w:noVBand="1"/>
      </w:tblPr>
      <w:tblGrid>
        <w:gridCol w:w="5124"/>
        <w:gridCol w:w="5070"/>
      </w:tblGrid>
      <w:tr w:rsidR="00906159" w:rsidRPr="00171647" w14:paraId="21D388D2" w14:textId="77777777" w:rsidTr="00B53D8F">
        <w:trPr>
          <w:trHeight w:val="397"/>
        </w:trPr>
        <w:tc>
          <w:tcPr>
            <w:tcW w:w="2513" w:type="pct"/>
            <w:tcBorders>
              <w:top w:val="single" w:sz="4" w:space="0" w:color="000000"/>
              <w:left w:val="single" w:sz="4" w:space="0" w:color="000000"/>
              <w:bottom w:val="single" w:sz="4" w:space="0" w:color="000000"/>
              <w:right w:val="single" w:sz="4" w:space="0" w:color="000000"/>
            </w:tcBorders>
          </w:tcPr>
          <w:p w14:paraId="0F466D49" w14:textId="77777777" w:rsidR="00906159" w:rsidRPr="00171647" w:rsidRDefault="00906159" w:rsidP="00B16AB2">
            <w:pPr>
              <w:spacing w:after="0" w:line="259" w:lineRule="auto"/>
              <w:ind w:left="0" w:right="-1" w:firstLine="0"/>
              <w:rPr>
                <w:rFonts w:asciiTheme="minorHAnsi" w:hAnsiTheme="minorHAnsi" w:cstheme="minorHAnsi"/>
                <w:sz w:val="22"/>
              </w:rPr>
            </w:pPr>
            <w:r w:rsidRPr="00171647">
              <w:rPr>
                <w:rFonts w:asciiTheme="minorHAnsi" w:hAnsiTheme="minorHAnsi" w:cstheme="minorHAnsi"/>
                <w:sz w:val="22"/>
              </w:rPr>
              <w:t>Duncan de Gruchy</w:t>
            </w:r>
            <w:r w:rsidR="00B16AB2" w:rsidRPr="00171647">
              <w:rPr>
                <w:rFonts w:asciiTheme="minorHAnsi" w:hAnsiTheme="minorHAnsi" w:cstheme="minorHAnsi"/>
                <w:sz w:val="22"/>
              </w:rPr>
              <w:t xml:space="preserve"> </w:t>
            </w:r>
            <w:r w:rsidRPr="00171647">
              <w:rPr>
                <w:rFonts w:asciiTheme="minorHAnsi" w:hAnsiTheme="minorHAnsi" w:cstheme="minorHAnsi"/>
                <w:sz w:val="22"/>
              </w:rPr>
              <w:t>(Parish Safeguarding Officer)</w:t>
            </w:r>
          </w:p>
          <w:p w14:paraId="3086C815" w14:textId="1BDB464A" w:rsidR="00632CC0" w:rsidRPr="00171647" w:rsidRDefault="00632CC0" w:rsidP="00B16AB2">
            <w:pPr>
              <w:spacing w:after="0" w:line="259" w:lineRule="auto"/>
              <w:ind w:left="0" w:right="-1" w:firstLine="0"/>
              <w:rPr>
                <w:rFonts w:asciiTheme="minorHAnsi" w:hAnsiTheme="minorHAnsi" w:cstheme="minorHAnsi"/>
                <w:sz w:val="22"/>
              </w:rPr>
            </w:pPr>
            <w:r w:rsidRPr="00171647">
              <w:rPr>
                <w:rFonts w:asciiTheme="minorHAnsi" w:eastAsia="Arial" w:hAnsiTheme="minorHAnsi" w:cstheme="minorHAnsi"/>
                <w:sz w:val="22"/>
              </w:rPr>
              <w:t>Helen Hart (Church Administrator)</w:t>
            </w:r>
          </w:p>
        </w:tc>
        <w:tc>
          <w:tcPr>
            <w:tcW w:w="2487" w:type="pct"/>
            <w:tcBorders>
              <w:top w:val="single" w:sz="4" w:space="0" w:color="000000"/>
              <w:left w:val="single" w:sz="4" w:space="0" w:color="000000"/>
              <w:bottom w:val="single" w:sz="4" w:space="0" w:color="auto"/>
              <w:right w:val="single" w:sz="4" w:space="0" w:color="000000"/>
            </w:tcBorders>
          </w:tcPr>
          <w:p w14:paraId="3B9FC451" w14:textId="77777777" w:rsidR="00906159" w:rsidRPr="00171647" w:rsidRDefault="00906159" w:rsidP="005017BF">
            <w:pPr>
              <w:spacing w:after="0" w:line="259" w:lineRule="auto"/>
              <w:ind w:left="72" w:right="-1" w:firstLine="0"/>
              <w:rPr>
                <w:rStyle w:val="Hyperlink"/>
                <w:rFonts w:asciiTheme="minorHAnsi" w:hAnsiTheme="minorHAnsi" w:cstheme="minorHAnsi"/>
                <w:sz w:val="22"/>
              </w:rPr>
            </w:pPr>
            <w:hyperlink r:id="rId8" w:history="1">
              <w:r w:rsidRPr="00171647">
                <w:rPr>
                  <w:rStyle w:val="Hyperlink"/>
                  <w:rFonts w:asciiTheme="minorHAnsi" w:hAnsiTheme="minorHAnsi" w:cstheme="minorHAnsi"/>
                  <w:sz w:val="22"/>
                </w:rPr>
                <w:t>safeguarding@trinitytewkesbury.org.uk</w:t>
              </w:r>
            </w:hyperlink>
          </w:p>
          <w:p w14:paraId="3DB69DE1" w14:textId="7B3B32E9" w:rsidR="00632CC0" w:rsidRPr="00171647" w:rsidRDefault="00632CC0" w:rsidP="005017BF">
            <w:pPr>
              <w:spacing w:after="0" w:line="259" w:lineRule="auto"/>
              <w:ind w:left="72" w:right="-1" w:firstLine="0"/>
              <w:rPr>
                <w:rFonts w:asciiTheme="minorHAnsi" w:hAnsiTheme="minorHAnsi" w:cstheme="minorHAnsi"/>
                <w:sz w:val="22"/>
              </w:rPr>
            </w:pPr>
            <w:hyperlink r:id="rId9" w:history="1">
              <w:r w:rsidRPr="00171647">
                <w:rPr>
                  <w:rStyle w:val="Hyperlink"/>
                  <w:rFonts w:asciiTheme="minorHAnsi" w:hAnsiTheme="minorHAnsi" w:cstheme="minorHAnsi"/>
                  <w:sz w:val="22"/>
                </w:rPr>
                <w:t>office@trinitytewkesbury.org.uk</w:t>
              </w:r>
            </w:hyperlink>
          </w:p>
        </w:tc>
      </w:tr>
    </w:tbl>
    <w:p w14:paraId="359591A0" w14:textId="77777777" w:rsidR="006D63F2" w:rsidRDefault="006D63F2" w:rsidP="005017BF">
      <w:pPr>
        <w:spacing w:after="43" w:line="259" w:lineRule="auto"/>
        <w:ind w:left="0" w:right="-1" w:firstLine="0"/>
        <w:rPr>
          <w:rFonts w:asciiTheme="minorHAnsi" w:eastAsia="Arial" w:hAnsiTheme="minorHAnsi" w:cstheme="minorHAnsi"/>
          <w:sz w:val="22"/>
        </w:rPr>
        <w:sectPr w:rsidR="006D63F2" w:rsidSect="00C1112B">
          <w:headerReference w:type="default" r:id="rId10"/>
          <w:footerReference w:type="even" r:id="rId11"/>
          <w:footerReference w:type="default" r:id="rId12"/>
          <w:footerReference w:type="first" r:id="rId13"/>
          <w:pgSz w:w="11906" w:h="16838"/>
          <w:pgMar w:top="851" w:right="851" w:bottom="851" w:left="851" w:header="720" w:footer="556" w:gutter="0"/>
          <w:cols w:space="720"/>
        </w:sectPr>
      </w:pPr>
    </w:p>
    <w:p w14:paraId="618486D3" w14:textId="76733DB7" w:rsidR="00E179EB" w:rsidRPr="00171647" w:rsidRDefault="00E179EB" w:rsidP="005017BF">
      <w:pPr>
        <w:spacing w:after="43" w:line="259" w:lineRule="auto"/>
        <w:ind w:left="0" w:right="-1" w:firstLine="0"/>
        <w:rPr>
          <w:rFonts w:asciiTheme="minorHAnsi" w:eastAsia="Arial" w:hAnsiTheme="minorHAnsi" w:cstheme="minorHAnsi"/>
          <w:sz w:val="22"/>
        </w:rPr>
      </w:pPr>
    </w:p>
    <w:sdt>
      <w:sdtPr>
        <w:rPr>
          <w:rFonts w:asciiTheme="minorHAnsi" w:eastAsia="Calibri" w:hAnsiTheme="minorHAnsi" w:cstheme="minorHAnsi"/>
          <w:b w:val="0"/>
          <w:bCs w:val="0"/>
          <w:color w:val="000000"/>
          <w:sz w:val="24"/>
          <w:szCs w:val="22"/>
          <w:lang w:val="en-GB" w:eastAsia="en-GB"/>
        </w:rPr>
        <w:id w:val="-140109925"/>
        <w:docPartObj>
          <w:docPartGallery w:val="Table of Contents"/>
          <w:docPartUnique/>
        </w:docPartObj>
      </w:sdtPr>
      <w:sdtEndPr>
        <w:rPr>
          <w:noProof/>
        </w:rPr>
      </w:sdtEndPr>
      <w:sdtContent>
        <w:p w14:paraId="3EDFCE30" w14:textId="6E70E37B" w:rsidR="00547F0E" w:rsidRPr="00171647" w:rsidRDefault="00547F0E">
          <w:pPr>
            <w:pStyle w:val="TOCHeading"/>
            <w:rPr>
              <w:rFonts w:asciiTheme="minorHAnsi" w:hAnsiTheme="minorHAnsi" w:cstheme="minorHAnsi"/>
            </w:rPr>
          </w:pPr>
          <w:r w:rsidRPr="00171647">
            <w:rPr>
              <w:rFonts w:asciiTheme="minorHAnsi" w:hAnsiTheme="minorHAnsi" w:cstheme="minorHAnsi"/>
            </w:rPr>
            <w:t>Contents</w:t>
          </w:r>
        </w:p>
        <w:p w14:paraId="7DAEBB92" w14:textId="247F45B3"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r w:rsidRPr="00171647">
            <w:rPr>
              <w:rFonts w:asciiTheme="minorHAnsi" w:hAnsiTheme="minorHAnsi" w:cstheme="minorHAnsi"/>
            </w:rPr>
            <w:fldChar w:fldCharType="begin"/>
          </w:r>
          <w:r w:rsidRPr="00171647">
            <w:rPr>
              <w:rFonts w:asciiTheme="minorHAnsi" w:hAnsiTheme="minorHAnsi" w:cstheme="minorHAnsi"/>
            </w:rPr>
            <w:instrText xml:space="preserve"> TOC \o "1-3" \h \z \u </w:instrText>
          </w:r>
          <w:r w:rsidRPr="00171647">
            <w:rPr>
              <w:rFonts w:asciiTheme="minorHAnsi" w:hAnsiTheme="minorHAnsi" w:cstheme="minorHAnsi"/>
            </w:rPr>
            <w:fldChar w:fldCharType="separate"/>
          </w:r>
          <w:hyperlink w:anchor="_Toc163137177" w:history="1">
            <w:r w:rsidRPr="00171647">
              <w:rPr>
                <w:rStyle w:val="Hyperlink"/>
                <w:rFonts w:asciiTheme="minorHAnsi" w:hAnsiTheme="minorHAnsi" w:cstheme="minorHAnsi"/>
                <w:noProof/>
              </w:rPr>
              <w:t>General Policy Statement</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_Toc163137177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4</w:t>
            </w:r>
            <w:r w:rsidRPr="00171647">
              <w:rPr>
                <w:rFonts w:asciiTheme="minorHAnsi" w:hAnsiTheme="minorHAnsi" w:cstheme="minorHAnsi"/>
                <w:noProof/>
                <w:webHidden/>
              </w:rPr>
              <w:fldChar w:fldCharType="end"/>
            </w:r>
          </w:hyperlink>
        </w:p>
        <w:p w14:paraId="335EB891" w14:textId="24FDF6B5"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78" w:history="1">
            <w:r w:rsidRPr="00171647">
              <w:rPr>
                <w:rStyle w:val="Hyperlink"/>
                <w:rFonts w:asciiTheme="minorHAnsi" w:hAnsiTheme="minorHAnsi" w:cstheme="minorHAnsi"/>
                <w:noProof/>
              </w:rPr>
              <w:t>Part 1 – PCC Role and Responsibilities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_Toc163137178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6</w:t>
            </w:r>
            <w:r w:rsidRPr="00171647">
              <w:rPr>
                <w:rFonts w:asciiTheme="minorHAnsi" w:hAnsiTheme="minorHAnsi" w:cstheme="minorHAnsi"/>
                <w:noProof/>
                <w:webHidden/>
              </w:rPr>
              <w:fldChar w:fldCharType="end"/>
            </w:r>
          </w:hyperlink>
        </w:p>
        <w:p w14:paraId="53DB5523" w14:textId="288CABD6"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79" w:history="1">
            <w:r w:rsidRPr="00171647">
              <w:rPr>
                <w:rStyle w:val="Hyperlink"/>
                <w:rFonts w:asciiTheme="minorHAnsi" w:hAnsiTheme="minorHAnsi" w:cstheme="minorHAnsi"/>
                <w:noProof/>
              </w:rPr>
              <w:t>1.</w:t>
            </w:r>
            <w:r w:rsidRPr="00171647">
              <w:rPr>
                <w:rFonts w:asciiTheme="minorHAnsi" w:eastAsiaTheme="minorEastAsia" w:hAnsiTheme="minorHAnsi" w:cstheme="minorHAnsi"/>
                <w:noProof/>
                <w:color w:val="auto"/>
                <w:kern w:val="2"/>
                <w:szCs w:val="24"/>
                <w14:ligatures w14:val="standardContextual"/>
              </w:rPr>
              <w:tab/>
            </w:r>
            <w:r w:rsidRPr="00171647">
              <w:rPr>
                <w:rStyle w:val="Hyperlink"/>
                <w:rFonts w:asciiTheme="minorHAnsi" w:hAnsiTheme="minorHAnsi" w:cstheme="minorHAnsi"/>
                <w:noProof/>
              </w:rPr>
              <w:t>Definition of Abuse</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_Toc163137179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6</w:t>
            </w:r>
            <w:r w:rsidRPr="00171647">
              <w:rPr>
                <w:rFonts w:asciiTheme="minorHAnsi" w:hAnsiTheme="minorHAnsi" w:cstheme="minorHAnsi"/>
                <w:noProof/>
                <w:webHidden/>
              </w:rPr>
              <w:fldChar w:fldCharType="end"/>
            </w:r>
          </w:hyperlink>
        </w:p>
        <w:p w14:paraId="205DFDFA" w14:textId="6C4B4440"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80" w:history="1">
            <w:r w:rsidRPr="00171647">
              <w:rPr>
                <w:rStyle w:val="Hyperlink"/>
                <w:rFonts w:asciiTheme="minorHAnsi" w:hAnsiTheme="minorHAnsi" w:cstheme="minorHAnsi"/>
                <w:noProof/>
              </w:rPr>
              <w:t>2.</w:t>
            </w:r>
            <w:r w:rsidRPr="00171647">
              <w:rPr>
                <w:rFonts w:asciiTheme="minorHAnsi" w:eastAsiaTheme="minorEastAsia" w:hAnsiTheme="minorHAnsi" w:cstheme="minorHAnsi"/>
                <w:noProof/>
                <w:color w:val="auto"/>
                <w:kern w:val="2"/>
                <w:szCs w:val="24"/>
                <w14:ligatures w14:val="standardContextual"/>
              </w:rPr>
              <w:tab/>
            </w:r>
            <w:r w:rsidRPr="00171647">
              <w:rPr>
                <w:rStyle w:val="Hyperlink"/>
                <w:rFonts w:asciiTheme="minorHAnsi" w:hAnsiTheme="minorHAnsi" w:cstheme="minorHAnsi"/>
                <w:noProof/>
              </w:rPr>
              <w:t>Promotion of Safe Church Environment and Activities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_Toc163137180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6</w:t>
            </w:r>
            <w:r w:rsidRPr="00171647">
              <w:rPr>
                <w:rFonts w:asciiTheme="minorHAnsi" w:hAnsiTheme="minorHAnsi" w:cstheme="minorHAnsi"/>
                <w:noProof/>
                <w:webHidden/>
              </w:rPr>
              <w:fldChar w:fldCharType="end"/>
            </w:r>
          </w:hyperlink>
        </w:p>
        <w:p w14:paraId="50E526A0" w14:textId="70D5AB06"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81" w:history="1">
            <w:r w:rsidRPr="00171647">
              <w:rPr>
                <w:rStyle w:val="Hyperlink"/>
                <w:rFonts w:asciiTheme="minorHAnsi" w:hAnsiTheme="minorHAnsi" w:cstheme="minorHAnsi"/>
                <w:noProof/>
              </w:rPr>
              <w:t>Current Activities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_Toc163137181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7</w:t>
            </w:r>
            <w:r w:rsidRPr="00171647">
              <w:rPr>
                <w:rFonts w:asciiTheme="minorHAnsi" w:hAnsiTheme="minorHAnsi" w:cstheme="minorHAnsi"/>
                <w:noProof/>
                <w:webHidden/>
              </w:rPr>
              <w:fldChar w:fldCharType="end"/>
            </w:r>
          </w:hyperlink>
        </w:p>
        <w:p w14:paraId="0207BAEB" w14:textId="179FAE89"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82" w:history="1">
            <w:r w:rsidRPr="00171647">
              <w:rPr>
                <w:rStyle w:val="Hyperlink"/>
                <w:rFonts w:asciiTheme="minorHAnsi" w:hAnsiTheme="minorHAnsi" w:cstheme="minorHAnsi"/>
                <w:noProof/>
              </w:rPr>
              <w:t>3.</w:t>
            </w:r>
            <w:r w:rsidRPr="00171647">
              <w:rPr>
                <w:rFonts w:asciiTheme="minorHAnsi" w:eastAsiaTheme="minorEastAsia" w:hAnsiTheme="minorHAnsi" w:cstheme="minorHAnsi"/>
                <w:noProof/>
                <w:color w:val="auto"/>
                <w:kern w:val="2"/>
                <w:szCs w:val="24"/>
                <w14:ligatures w14:val="standardContextual"/>
              </w:rPr>
              <w:tab/>
            </w:r>
            <w:r w:rsidRPr="00171647">
              <w:rPr>
                <w:rStyle w:val="Hyperlink"/>
                <w:rFonts w:asciiTheme="minorHAnsi" w:hAnsiTheme="minorHAnsi" w:cstheme="minorHAnsi"/>
                <w:noProof/>
              </w:rPr>
              <w:t>Ensuring safer recruitment and selection</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_Toc163137182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8</w:t>
            </w:r>
            <w:r w:rsidRPr="00171647">
              <w:rPr>
                <w:rFonts w:asciiTheme="minorHAnsi" w:hAnsiTheme="minorHAnsi" w:cstheme="minorHAnsi"/>
                <w:noProof/>
                <w:webHidden/>
              </w:rPr>
              <w:fldChar w:fldCharType="end"/>
            </w:r>
          </w:hyperlink>
        </w:p>
        <w:p w14:paraId="7D9A8755" w14:textId="5A1810BE"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83" w:history="1">
            <w:r w:rsidRPr="00171647">
              <w:rPr>
                <w:rStyle w:val="Hyperlink"/>
                <w:rFonts w:asciiTheme="minorHAnsi" w:hAnsiTheme="minorHAnsi" w:cstheme="minorHAnsi"/>
                <w:noProof/>
              </w:rPr>
              <w:t>Disclosure and Barring (DBS)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_Toc163137183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9</w:t>
            </w:r>
            <w:r w:rsidRPr="00171647">
              <w:rPr>
                <w:rFonts w:asciiTheme="minorHAnsi" w:hAnsiTheme="minorHAnsi" w:cstheme="minorHAnsi"/>
                <w:noProof/>
                <w:webHidden/>
              </w:rPr>
              <w:fldChar w:fldCharType="end"/>
            </w:r>
          </w:hyperlink>
        </w:p>
        <w:p w14:paraId="2C46D067" w14:textId="419A3CE2"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84" w:history="1">
            <w:r w:rsidRPr="00171647">
              <w:rPr>
                <w:rStyle w:val="Hyperlink"/>
                <w:rFonts w:asciiTheme="minorHAnsi" w:hAnsiTheme="minorHAnsi" w:cstheme="minorHAnsi"/>
                <w:noProof/>
              </w:rPr>
              <w:t>Duty to refer to the DBS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_Toc163137184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9</w:t>
            </w:r>
            <w:r w:rsidRPr="00171647">
              <w:rPr>
                <w:rFonts w:asciiTheme="minorHAnsi" w:hAnsiTheme="minorHAnsi" w:cstheme="minorHAnsi"/>
                <w:noProof/>
                <w:webHidden/>
              </w:rPr>
              <w:fldChar w:fldCharType="end"/>
            </w:r>
          </w:hyperlink>
        </w:p>
        <w:p w14:paraId="33B5C806" w14:textId="2E2D134F"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85" w:history="1">
            <w:r w:rsidRPr="00171647">
              <w:rPr>
                <w:rStyle w:val="Hyperlink"/>
                <w:rFonts w:asciiTheme="minorHAnsi" w:hAnsiTheme="minorHAnsi" w:cstheme="minorHAnsi"/>
                <w:noProof/>
              </w:rPr>
              <w:t>The DBS process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_Toc163137185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9</w:t>
            </w:r>
            <w:r w:rsidRPr="00171647">
              <w:rPr>
                <w:rFonts w:asciiTheme="minorHAnsi" w:hAnsiTheme="minorHAnsi" w:cstheme="minorHAnsi"/>
                <w:noProof/>
                <w:webHidden/>
              </w:rPr>
              <w:fldChar w:fldCharType="end"/>
            </w:r>
          </w:hyperlink>
        </w:p>
        <w:p w14:paraId="5FC76864" w14:textId="71F1F37C"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86" w:history="1">
            <w:r w:rsidRPr="00171647">
              <w:rPr>
                <w:rStyle w:val="Hyperlink"/>
                <w:rFonts w:asciiTheme="minorHAnsi" w:hAnsiTheme="minorHAnsi" w:cstheme="minorHAnsi"/>
                <w:noProof/>
              </w:rPr>
              <w:t>Storage of safeguarding records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_Toc163137186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10</w:t>
            </w:r>
            <w:r w:rsidRPr="00171647">
              <w:rPr>
                <w:rFonts w:asciiTheme="minorHAnsi" w:hAnsiTheme="minorHAnsi" w:cstheme="minorHAnsi"/>
                <w:noProof/>
                <w:webHidden/>
              </w:rPr>
              <w:fldChar w:fldCharType="end"/>
            </w:r>
          </w:hyperlink>
        </w:p>
        <w:p w14:paraId="7FFCB8D7" w14:textId="23D1E608"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87" w:history="1">
            <w:r w:rsidRPr="00171647">
              <w:rPr>
                <w:rStyle w:val="Hyperlink"/>
                <w:rFonts w:asciiTheme="minorHAnsi" w:hAnsiTheme="minorHAnsi" w:cstheme="minorHAnsi"/>
                <w:noProof/>
              </w:rPr>
              <w:t>Part 2 -  Holy Trinity Tewkesbury Staff and Volunteer Safeguarding handbook</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_Toc163137187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10</w:t>
            </w:r>
            <w:r w:rsidRPr="00171647">
              <w:rPr>
                <w:rFonts w:asciiTheme="minorHAnsi" w:hAnsiTheme="minorHAnsi" w:cstheme="minorHAnsi"/>
                <w:noProof/>
                <w:webHidden/>
              </w:rPr>
              <w:fldChar w:fldCharType="end"/>
            </w:r>
          </w:hyperlink>
        </w:p>
        <w:p w14:paraId="1D4BFB41" w14:textId="0AC2E6A9"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88" w:history="1">
            <w:r w:rsidRPr="00171647">
              <w:rPr>
                <w:rStyle w:val="Hyperlink"/>
                <w:rFonts w:asciiTheme="minorHAnsi" w:hAnsiTheme="minorHAnsi" w:cstheme="minorHAnsi"/>
                <w:noProof/>
              </w:rPr>
              <w:t>1.</w:t>
            </w:r>
            <w:r w:rsidRPr="00171647">
              <w:rPr>
                <w:rFonts w:asciiTheme="minorHAnsi" w:eastAsiaTheme="minorEastAsia" w:hAnsiTheme="minorHAnsi" w:cstheme="minorHAnsi"/>
                <w:noProof/>
                <w:color w:val="auto"/>
                <w:kern w:val="2"/>
                <w:szCs w:val="24"/>
                <w14:ligatures w14:val="standardContextual"/>
              </w:rPr>
              <w:tab/>
            </w:r>
            <w:r w:rsidRPr="00171647">
              <w:rPr>
                <w:rStyle w:val="Hyperlink"/>
                <w:rFonts w:asciiTheme="minorHAnsi" w:hAnsiTheme="minorHAnsi" w:cstheme="minorHAnsi"/>
                <w:noProof/>
              </w:rPr>
              <w:t>Safe Practice</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_Toc163137188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10</w:t>
            </w:r>
            <w:r w:rsidRPr="00171647">
              <w:rPr>
                <w:rFonts w:asciiTheme="minorHAnsi" w:hAnsiTheme="minorHAnsi" w:cstheme="minorHAnsi"/>
                <w:noProof/>
                <w:webHidden/>
              </w:rPr>
              <w:fldChar w:fldCharType="end"/>
            </w:r>
          </w:hyperlink>
        </w:p>
        <w:p w14:paraId="06F2BCDE" w14:textId="52222E18"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89" w:history="1">
            <w:r w:rsidRPr="00171647">
              <w:rPr>
                <w:rStyle w:val="Hyperlink"/>
                <w:rFonts w:asciiTheme="minorHAnsi" w:hAnsiTheme="minorHAnsi" w:cstheme="minorHAnsi"/>
                <w:noProof/>
              </w:rPr>
              <w:t>2.</w:t>
            </w:r>
            <w:r w:rsidRPr="00171647">
              <w:rPr>
                <w:rFonts w:asciiTheme="minorHAnsi" w:eastAsiaTheme="minorEastAsia" w:hAnsiTheme="minorHAnsi" w:cstheme="minorHAnsi"/>
                <w:noProof/>
                <w:color w:val="auto"/>
                <w:kern w:val="2"/>
                <w:szCs w:val="24"/>
                <w14:ligatures w14:val="standardContextual"/>
              </w:rPr>
              <w:tab/>
            </w:r>
            <w:r w:rsidRPr="00171647">
              <w:rPr>
                <w:rStyle w:val="Hyperlink"/>
                <w:rFonts w:asciiTheme="minorHAnsi" w:hAnsiTheme="minorHAnsi" w:cstheme="minorHAnsi"/>
                <w:noProof/>
              </w:rPr>
              <w:t>Definition of Abuse</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_Toc163137189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10</w:t>
            </w:r>
            <w:r w:rsidRPr="00171647">
              <w:rPr>
                <w:rFonts w:asciiTheme="minorHAnsi" w:hAnsiTheme="minorHAnsi" w:cstheme="minorHAnsi"/>
                <w:noProof/>
                <w:webHidden/>
              </w:rPr>
              <w:fldChar w:fldCharType="end"/>
            </w:r>
          </w:hyperlink>
        </w:p>
        <w:p w14:paraId="2944325E" w14:textId="790F9FAE"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90" w:history="1">
            <w:r w:rsidRPr="00171647">
              <w:rPr>
                <w:rStyle w:val="Hyperlink"/>
                <w:rFonts w:asciiTheme="minorHAnsi" w:hAnsiTheme="minorHAnsi" w:cstheme="minorHAnsi"/>
                <w:noProof/>
              </w:rPr>
              <w:t>3.</w:t>
            </w:r>
            <w:r w:rsidRPr="00171647">
              <w:rPr>
                <w:rFonts w:asciiTheme="minorHAnsi" w:eastAsiaTheme="minorEastAsia" w:hAnsiTheme="minorHAnsi" w:cstheme="minorHAnsi"/>
                <w:noProof/>
                <w:color w:val="auto"/>
                <w:kern w:val="2"/>
                <w:szCs w:val="24"/>
                <w14:ligatures w14:val="standardContextual"/>
              </w:rPr>
              <w:tab/>
            </w:r>
            <w:r w:rsidRPr="00171647">
              <w:rPr>
                <w:rStyle w:val="Hyperlink"/>
                <w:rFonts w:asciiTheme="minorHAnsi" w:hAnsiTheme="minorHAnsi" w:cstheme="minorHAnsi"/>
                <w:noProof/>
              </w:rPr>
              <w:t>Pathway for Dealing with Disclosure of Abuse and Procedure for Reporting Concerns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_Toc163137190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13</w:t>
            </w:r>
            <w:r w:rsidRPr="00171647">
              <w:rPr>
                <w:rFonts w:asciiTheme="minorHAnsi" w:hAnsiTheme="minorHAnsi" w:cstheme="minorHAnsi"/>
                <w:noProof/>
                <w:webHidden/>
              </w:rPr>
              <w:fldChar w:fldCharType="end"/>
            </w:r>
          </w:hyperlink>
        </w:p>
        <w:p w14:paraId="384D0FF3" w14:textId="75FE5AF9"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91" w:history="1">
            <w:r w:rsidRPr="00171647">
              <w:rPr>
                <w:rStyle w:val="Hyperlink"/>
                <w:rFonts w:asciiTheme="minorHAnsi" w:hAnsiTheme="minorHAnsi" w:cstheme="minorHAnsi"/>
                <w:noProof/>
              </w:rPr>
              <w:t>Responding to a child – your role</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_Toc163137191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15</w:t>
            </w:r>
            <w:r w:rsidRPr="00171647">
              <w:rPr>
                <w:rFonts w:asciiTheme="minorHAnsi" w:hAnsiTheme="minorHAnsi" w:cstheme="minorHAnsi"/>
                <w:noProof/>
                <w:webHidden/>
              </w:rPr>
              <w:fldChar w:fldCharType="end"/>
            </w:r>
          </w:hyperlink>
        </w:p>
        <w:p w14:paraId="7F69A1E8" w14:textId="5F59AD8C"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92" w:history="1">
            <w:r w:rsidRPr="00171647">
              <w:rPr>
                <w:rStyle w:val="Hyperlink"/>
                <w:rFonts w:asciiTheme="minorHAnsi" w:hAnsiTheme="minorHAnsi" w:cstheme="minorHAnsi"/>
                <w:noProof/>
              </w:rPr>
              <w:t>Reporting allegations of Abuse against Members of Staff</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_Toc163137192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16</w:t>
            </w:r>
            <w:r w:rsidRPr="00171647">
              <w:rPr>
                <w:rFonts w:asciiTheme="minorHAnsi" w:hAnsiTheme="minorHAnsi" w:cstheme="minorHAnsi"/>
                <w:noProof/>
                <w:webHidden/>
              </w:rPr>
              <w:fldChar w:fldCharType="end"/>
            </w:r>
          </w:hyperlink>
        </w:p>
        <w:p w14:paraId="1275502C" w14:textId="7BB3AE6A"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93" w:history="1">
            <w:r w:rsidRPr="00171647">
              <w:rPr>
                <w:rStyle w:val="Hyperlink"/>
                <w:rFonts w:asciiTheme="minorHAnsi" w:hAnsiTheme="minorHAnsi" w:cstheme="minorHAnsi"/>
                <w:noProof/>
              </w:rPr>
              <w:t>Confidentiality</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_Toc163137193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17</w:t>
            </w:r>
            <w:r w:rsidRPr="00171647">
              <w:rPr>
                <w:rFonts w:asciiTheme="minorHAnsi" w:hAnsiTheme="minorHAnsi" w:cstheme="minorHAnsi"/>
                <w:noProof/>
                <w:webHidden/>
              </w:rPr>
              <w:fldChar w:fldCharType="end"/>
            </w:r>
          </w:hyperlink>
        </w:p>
        <w:p w14:paraId="39916A72" w14:textId="39CA548F" w:rsidR="00547F0E" w:rsidRPr="00171647" w:rsidRDefault="00547F0E">
          <w:pPr>
            <w:pStyle w:val="TOC2"/>
            <w:tabs>
              <w:tab w:val="right" w:leader="dot" w:pos="10225"/>
            </w:tabs>
            <w:rPr>
              <w:rFonts w:asciiTheme="minorHAnsi" w:eastAsiaTheme="minorEastAsia" w:hAnsiTheme="minorHAnsi" w:cstheme="minorHAnsi"/>
              <w:noProof/>
              <w:color w:val="auto"/>
              <w:kern w:val="2"/>
              <w:szCs w:val="24"/>
              <w14:ligatures w14:val="standardContextual"/>
            </w:rPr>
          </w:pPr>
          <w:hyperlink w:anchor="_Toc163137194" w:history="1">
            <w:r w:rsidRPr="00171647">
              <w:rPr>
                <w:rStyle w:val="Hyperlink"/>
                <w:rFonts w:asciiTheme="minorHAnsi" w:hAnsiTheme="minorHAnsi" w:cstheme="minorHAnsi"/>
                <w:noProof/>
              </w:rPr>
              <w:t>Supporting your wellbeing</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_Toc163137194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17</w:t>
            </w:r>
            <w:r w:rsidRPr="00171647">
              <w:rPr>
                <w:rFonts w:asciiTheme="minorHAnsi" w:hAnsiTheme="minorHAnsi" w:cstheme="minorHAnsi"/>
                <w:noProof/>
                <w:webHidden/>
              </w:rPr>
              <w:fldChar w:fldCharType="end"/>
            </w:r>
          </w:hyperlink>
        </w:p>
        <w:p w14:paraId="1AAD75AD" w14:textId="66F65055"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95" w:history="1">
            <w:r w:rsidRPr="00171647">
              <w:rPr>
                <w:rStyle w:val="Hyperlink"/>
                <w:rFonts w:asciiTheme="minorHAnsi" w:hAnsiTheme="minorHAnsi" w:cstheme="minorHAnsi"/>
                <w:noProof/>
              </w:rPr>
              <w:t>Appendix 1 Signs and Symptoms of Abuse</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_Toc163137195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17</w:t>
            </w:r>
            <w:r w:rsidRPr="00171647">
              <w:rPr>
                <w:rFonts w:asciiTheme="minorHAnsi" w:hAnsiTheme="minorHAnsi" w:cstheme="minorHAnsi"/>
                <w:noProof/>
                <w:webHidden/>
              </w:rPr>
              <w:fldChar w:fldCharType="end"/>
            </w:r>
          </w:hyperlink>
        </w:p>
        <w:p w14:paraId="0B8834A9" w14:textId="79088565"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96" w:history="1">
            <w:r w:rsidRPr="00171647">
              <w:rPr>
                <w:rStyle w:val="Hyperlink"/>
                <w:rFonts w:asciiTheme="minorHAnsi" w:hAnsiTheme="minorHAnsi" w:cstheme="minorHAnsi"/>
                <w:noProof/>
              </w:rPr>
              <w:t>Appendix 2 Concern Reporting form</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_Toc163137196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22</w:t>
            </w:r>
            <w:r w:rsidRPr="00171647">
              <w:rPr>
                <w:rFonts w:asciiTheme="minorHAnsi" w:hAnsiTheme="minorHAnsi" w:cstheme="minorHAnsi"/>
                <w:noProof/>
                <w:webHidden/>
              </w:rPr>
              <w:fldChar w:fldCharType="end"/>
            </w:r>
          </w:hyperlink>
        </w:p>
        <w:p w14:paraId="0358DD76" w14:textId="19244BD5"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97" w:history="1">
            <w:r w:rsidRPr="00171647">
              <w:rPr>
                <w:rStyle w:val="Hyperlink"/>
                <w:rFonts w:asciiTheme="minorHAnsi" w:hAnsiTheme="minorHAnsi" w:cstheme="minorHAnsi"/>
                <w:noProof/>
              </w:rPr>
              <w:t>Appendix 3 Parish Safeguarding Officer documentation</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_Toc163137197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28</w:t>
            </w:r>
            <w:r w:rsidRPr="00171647">
              <w:rPr>
                <w:rFonts w:asciiTheme="minorHAnsi" w:hAnsiTheme="minorHAnsi" w:cstheme="minorHAnsi"/>
                <w:noProof/>
                <w:webHidden/>
              </w:rPr>
              <w:fldChar w:fldCharType="end"/>
            </w:r>
          </w:hyperlink>
        </w:p>
        <w:p w14:paraId="0334B5D6" w14:textId="06E28145"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98" w:history="1">
            <w:r w:rsidRPr="00171647">
              <w:rPr>
                <w:rStyle w:val="Hyperlink"/>
                <w:rFonts w:asciiTheme="minorHAnsi" w:hAnsiTheme="minorHAnsi" w:cstheme="minorHAnsi"/>
                <w:noProof/>
              </w:rPr>
              <w:t>Appendix 4 Diocese Guidance on Safe Environment and Activities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_Toc163137198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31</w:t>
            </w:r>
            <w:r w:rsidRPr="00171647">
              <w:rPr>
                <w:rFonts w:asciiTheme="minorHAnsi" w:hAnsiTheme="minorHAnsi" w:cstheme="minorHAnsi"/>
                <w:noProof/>
                <w:webHidden/>
              </w:rPr>
              <w:fldChar w:fldCharType="end"/>
            </w:r>
          </w:hyperlink>
        </w:p>
        <w:p w14:paraId="18308E8A" w14:textId="09161AEC"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199" w:history="1">
            <w:r w:rsidRPr="00171647">
              <w:rPr>
                <w:rStyle w:val="Hyperlink"/>
                <w:rFonts w:asciiTheme="minorHAnsi" w:hAnsiTheme="minorHAnsi" w:cstheme="minorHAnsi"/>
                <w:noProof/>
              </w:rPr>
              <w:t>Appendix 5 Designated persons 2023</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_Toc163137199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34</w:t>
            </w:r>
            <w:r w:rsidRPr="00171647">
              <w:rPr>
                <w:rFonts w:asciiTheme="minorHAnsi" w:hAnsiTheme="minorHAnsi" w:cstheme="minorHAnsi"/>
                <w:noProof/>
                <w:webHidden/>
              </w:rPr>
              <w:fldChar w:fldCharType="end"/>
            </w:r>
          </w:hyperlink>
        </w:p>
        <w:p w14:paraId="19D8F5AA" w14:textId="30871B6B" w:rsidR="00547F0E" w:rsidRPr="00171647" w:rsidRDefault="00547F0E">
          <w:pPr>
            <w:pStyle w:val="TOC1"/>
            <w:rPr>
              <w:rFonts w:asciiTheme="minorHAnsi" w:eastAsiaTheme="minorEastAsia" w:hAnsiTheme="minorHAnsi" w:cstheme="minorHAnsi"/>
              <w:noProof/>
              <w:color w:val="auto"/>
              <w:kern w:val="2"/>
              <w:szCs w:val="24"/>
              <w14:ligatures w14:val="standardContextual"/>
            </w:rPr>
          </w:pPr>
          <w:hyperlink w:anchor="_Toc163137200" w:history="1">
            <w:r w:rsidRPr="00171647">
              <w:rPr>
                <w:rStyle w:val="Hyperlink"/>
                <w:rFonts w:asciiTheme="minorHAnsi" w:hAnsiTheme="minorHAnsi" w:cstheme="minorHAnsi"/>
                <w:noProof/>
              </w:rPr>
              <w:t>Appendix 6 – Policy Statement for Recruitment of Ex-Offenders</w:t>
            </w:r>
            <w:r w:rsidRPr="00171647">
              <w:rPr>
                <w:rFonts w:asciiTheme="minorHAnsi" w:hAnsiTheme="minorHAnsi" w:cstheme="minorHAnsi"/>
                <w:noProof/>
                <w:webHidden/>
              </w:rPr>
              <w:tab/>
            </w:r>
            <w:r w:rsidRPr="00171647">
              <w:rPr>
                <w:rFonts w:asciiTheme="minorHAnsi" w:hAnsiTheme="minorHAnsi" w:cstheme="minorHAnsi"/>
                <w:noProof/>
                <w:webHidden/>
              </w:rPr>
              <w:fldChar w:fldCharType="begin"/>
            </w:r>
            <w:r w:rsidRPr="00171647">
              <w:rPr>
                <w:rFonts w:asciiTheme="minorHAnsi" w:hAnsiTheme="minorHAnsi" w:cstheme="minorHAnsi"/>
                <w:noProof/>
                <w:webHidden/>
              </w:rPr>
              <w:instrText xml:space="preserve"> PAGEREF _Toc163137200 \h </w:instrText>
            </w:r>
            <w:r w:rsidRPr="00171647">
              <w:rPr>
                <w:rFonts w:asciiTheme="minorHAnsi" w:hAnsiTheme="minorHAnsi" w:cstheme="minorHAnsi"/>
                <w:noProof/>
                <w:webHidden/>
              </w:rPr>
            </w:r>
            <w:r w:rsidRPr="00171647">
              <w:rPr>
                <w:rFonts w:asciiTheme="minorHAnsi" w:hAnsiTheme="minorHAnsi" w:cstheme="minorHAnsi"/>
                <w:noProof/>
                <w:webHidden/>
              </w:rPr>
              <w:fldChar w:fldCharType="separate"/>
            </w:r>
            <w:r w:rsidR="00960573" w:rsidRPr="00171647">
              <w:rPr>
                <w:rFonts w:asciiTheme="minorHAnsi" w:hAnsiTheme="minorHAnsi" w:cstheme="minorHAnsi"/>
                <w:noProof/>
                <w:webHidden/>
              </w:rPr>
              <w:t>35</w:t>
            </w:r>
            <w:r w:rsidRPr="00171647">
              <w:rPr>
                <w:rFonts w:asciiTheme="minorHAnsi" w:hAnsiTheme="minorHAnsi" w:cstheme="minorHAnsi"/>
                <w:noProof/>
                <w:webHidden/>
              </w:rPr>
              <w:fldChar w:fldCharType="end"/>
            </w:r>
          </w:hyperlink>
        </w:p>
        <w:p w14:paraId="2AF5D91D" w14:textId="1471D7CF" w:rsidR="00547F0E" w:rsidRPr="00171647" w:rsidRDefault="00547F0E">
          <w:pPr>
            <w:rPr>
              <w:rFonts w:asciiTheme="minorHAnsi" w:hAnsiTheme="minorHAnsi" w:cstheme="minorHAnsi"/>
            </w:rPr>
          </w:pPr>
          <w:r w:rsidRPr="00171647">
            <w:rPr>
              <w:rFonts w:asciiTheme="minorHAnsi" w:hAnsiTheme="minorHAnsi" w:cstheme="minorHAnsi"/>
              <w:b/>
              <w:bCs/>
              <w:noProof/>
            </w:rPr>
            <w:fldChar w:fldCharType="end"/>
          </w:r>
        </w:p>
      </w:sdtContent>
    </w:sdt>
    <w:p w14:paraId="3C55E43A" w14:textId="77777777" w:rsidR="00E179EB" w:rsidRPr="00171647" w:rsidRDefault="00E179EB" w:rsidP="005017BF">
      <w:pPr>
        <w:spacing w:after="160" w:line="259" w:lineRule="auto"/>
        <w:ind w:left="0" w:right="-1" w:firstLine="0"/>
        <w:rPr>
          <w:rFonts w:asciiTheme="minorHAnsi" w:hAnsiTheme="minorHAnsi" w:cstheme="minorHAnsi"/>
          <w:sz w:val="22"/>
        </w:rPr>
      </w:pPr>
      <w:r w:rsidRPr="00171647">
        <w:rPr>
          <w:rFonts w:asciiTheme="minorHAnsi" w:hAnsiTheme="minorHAnsi" w:cstheme="minorHAnsi"/>
          <w:sz w:val="22"/>
        </w:rPr>
        <w:br w:type="page"/>
      </w:r>
    </w:p>
    <w:p w14:paraId="46214788" w14:textId="77777777" w:rsidR="00E179EB" w:rsidRPr="00171647" w:rsidRDefault="00E179EB" w:rsidP="005017BF">
      <w:pPr>
        <w:pStyle w:val="Heading1"/>
        <w:ind w:right="-1"/>
        <w:rPr>
          <w:rFonts w:asciiTheme="minorHAnsi" w:hAnsiTheme="minorHAnsi" w:cstheme="minorHAnsi"/>
        </w:rPr>
      </w:pPr>
      <w:bookmarkStart w:id="0" w:name="_Toc163137177"/>
      <w:r w:rsidRPr="00171647">
        <w:rPr>
          <w:rFonts w:asciiTheme="minorHAnsi" w:hAnsiTheme="minorHAnsi" w:cstheme="minorHAnsi"/>
        </w:rPr>
        <w:lastRenderedPageBreak/>
        <w:t>General Policy Statement</w:t>
      </w:r>
      <w:bookmarkEnd w:id="0"/>
      <w:r w:rsidRPr="00171647">
        <w:rPr>
          <w:rFonts w:asciiTheme="minorHAnsi" w:hAnsiTheme="minorHAnsi" w:cstheme="minorHAnsi"/>
        </w:rPr>
        <w:t xml:space="preserve"> </w:t>
      </w:r>
    </w:p>
    <w:p w14:paraId="05C20AAB" w14:textId="77777777" w:rsidR="00E179EB" w:rsidRPr="00171647" w:rsidRDefault="00E179EB" w:rsidP="005017BF">
      <w:pPr>
        <w:spacing w:after="125" w:line="259" w:lineRule="auto"/>
        <w:ind w:left="0" w:right="-1" w:firstLine="0"/>
        <w:rPr>
          <w:rFonts w:asciiTheme="minorHAnsi" w:hAnsiTheme="minorHAnsi" w:cstheme="minorHAnsi"/>
          <w:sz w:val="22"/>
        </w:rPr>
      </w:pPr>
      <w:r w:rsidRPr="00171647">
        <w:rPr>
          <w:rFonts w:asciiTheme="minorHAnsi" w:hAnsiTheme="minorHAnsi" w:cstheme="minorHAnsi"/>
          <w:b/>
          <w:i/>
          <w:sz w:val="22"/>
        </w:rPr>
        <w:t xml:space="preserve"> </w:t>
      </w:r>
    </w:p>
    <w:p w14:paraId="002008EF" w14:textId="43D03753" w:rsidR="00686026" w:rsidRPr="00171647" w:rsidRDefault="00E179EB" w:rsidP="005017BF">
      <w:pPr>
        <w:keepNext/>
        <w:widowControl w:val="0"/>
        <w:spacing w:after="100" w:afterAutospacing="1" w:line="269" w:lineRule="auto"/>
        <w:ind w:left="-6" w:right="-1" w:hanging="11"/>
        <w:jc w:val="both"/>
        <w:rPr>
          <w:rFonts w:asciiTheme="minorHAnsi" w:hAnsiTheme="minorHAnsi" w:cstheme="minorHAnsi"/>
          <w:sz w:val="22"/>
        </w:rPr>
      </w:pPr>
      <w:r w:rsidRPr="00171647">
        <w:rPr>
          <w:rFonts w:asciiTheme="minorHAnsi" w:hAnsiTheme="minorHAnsi" w:cstheme="minorHAnsi"/>
          <w:b/>
          <w:i/>
          <w:sz w:val="22"/>
        </w:rPr>
        <w:t>Holy Trinity Church Tewkesbury</w:t>
      </w:r>
      <w:r w:rsidR="00686026" w:rsidRPr="00171647">
        <w:rPr>
          <w:rFonts w:asciiTheme="minorHAnsi" w:hAnsiTheme="minorHAnsi" w:cstheme="minorHAnsi"/>
          <w:sz w:val="22"/>
        </w:rPr>
        <w:t xml:space="preserve"> </w:t>
      </w:r>
      <w:r w:rsidRPr="00171647">
        <w:rPr>
          <w:rFonts w:asciiTheme="minorHAnsi" w:hAnsiTheme="minorHAnsi" w:cstheme="minorHAnsi"/>
          <w:sz w:val="22"/>
        </w:rPr>
        <w:t>has a moral and legal duty to ensure that it functions with a view to safeguarding and promoting the welfare of children and young people</w:t>
      </w:r>
      <w:r w:rsidR="00686026" w:rsidRPr="00171647">
        <w:rPr>
          <w:rFonts w:asciiTheme="minorHAnsi" w:hAnsiTheme="minorHAnsi" w:cstheme="minorHAnsi"/>
          <w:sz w:val="22"/>
        </w:rPr>
        <w:t>.</w:t>
      </w:r>
      <w:r w:rsidR="00130F79" w:rsidRPr="00171647">
        <w:rPr>
          <w:rFonts w:asciiTheme="minorHAnsi" w:hAnsiTheme="minorHAnsi" w:cstheme="minorHAnsi"/>
          <w:sz w:val="22"/>
        </w:rPr>
        <w:t xml:space="preserve"> </w:t>
      </w:r>
      <w:r w:rsidR="00686026" w:rsidRPr="00171647">
        <w:rPr>
          <w:rFonts w:asciiTheme="minorHAnsi" w:hAnsiTheme="minorHAnsi" w:cstheme="minorHAnsi"/>
          <w:sz w:val="22"/>
        </w:rPr>
        <w:t xml:space="preserve"> As a church we</w:t>
      </w:r>
      <w:r w:rsidR="00130F79" w:rsidRPr="00171647">
        <w:rPr>
          <w:rFonts w:asciiTheme="minorHAnsi" w:hAnsiTheme="minorHAnsi" w:cstheme="minorHAnsi"/>
          <w:sz w:val="22"/>
        </w:rPr>
        <w:t xml:space="preserve"> </w:t>
      </w:r>
      <w:r w:rsidR="00686026" w:rsidRPr="00171647">
        <w:rPr>
          <w:rFonts w:asciiTheme="minorHAnsi" w:hAnsiTheme="minorHAnsi" w:cstheme="minorHAnsi"/>
          <w:sz w:val="22"/>
        </w:rPr>
        <w:t>recognise</w:t>
      </w:r>
      <w:r w:rsidR="001B6E2D" w:rsidRPr="00171647">
        <w:rPr>
          <w:rFonts w:asciiTheme="minorHAnsi" w:hAnsiTheme="minorHAnsi" w:cstheme="minorHAnsi"/>
          <w:sz w:val="22"/>
        </w:rPr>
        <w:t xml:space="preserve"> our collective responsibility</w:t>
      </w:r>
      <w:r w:rsidR="008F471E" w:rsidRPr="00171647">
        <w:rPr>
          <w:rFonts w:asciiTheme="minorHAnsi" w:hAnsiTheme="minorHAnsi" w:cstheme="minorHAnsi"/>
          <w:sz w:val="22"/>
        </w:rPr>
        <w:t xml:space="preserve"> </w:t>
      </w:r>
      <w:r w:rsidR="001B6E2D" w:rsidRPr="00171647">
        <w:rPr>
          <w:rFonts w:asciiTheme="minorHAnsi" w:hAnsiTheme="minorHAnsi" w:cstheme="minorHAnsi"/>
          <w:sz w:val="22"/>
        </w:rPr>
        <w:t>for</w:t>
      </w:r>
      <w:r w:rsidR="008F471E" w:rsidRPr="00171647">
        <w:rPr>
          <w:rFonts w:asciiTheme="minorHAnsi" w:hAnsiTheme="minorHAnsi" w:cstheme="minorHAnsi"/>
          <w:sz w:val="22"/>
        </w:rPr>
        <w:t xml:space="preserve"> the safeguarding of all children and young</w:t>
      </w:r>
      <w:r w:rsidR="00366EF2" w:rsidRPr="00171647">
        <w:rPr>
          <w:rFonts w:asciiTheme="minorHAnsi" w:hAnsiTheme="minorHAnsi" w:cstheme="minorHAnsi"/>
          <w:sz w:val="22"/>
        </w:rPr>
        <w:t xml:space="preserve"> </w:t>
      </w:r>
      <w:r w:rsidR="001B6E2D" w:rsidRPr="00171647">
        <w:rPr>
          <w:rFonts w:asciiTheme="minorHAnsi" w:hAnsiTheme="minorHAnsi" w:cstheme="minorHAnsi"/>
          <w:sz w:val="22"/>
        </w:rPr>
        <w:t>people</w:t>
      </w:r>
      <w:r w:rsidR="00130F79" w:rsidRPr="00171647">
        <w:rPr>
          <w:rFonts w:asciiTheme="minorHAnsi" w:hAnsiTheme="minorHAnsi" w:cstheme="minorHAnsi"/>
          <w:sz w:val="22"/>
        </w:rPr>
        <w:t xml:space="preserve"> </w:t>
      </w:r>
      <w:r w:rsidR="001B6E2D" w:rsidRPr="00171647">
        <w:rPr>
          <w:rFonts w:asciiTheme="minorHAnsi" w:hAnsiTheme="minorHAnsi" w:cstheme="minorHAnsi"/>
          <w:sz w:val="22"/>
        </w:rPr>
        <w:t>under</w:t>
      </w:r>
      <w:r w:rsidR="0081473F" w:rsidRPr="00171647">
        <w:rPr>
          <w:rFonts w:asciiTheme="minorHAnsi" w:hAnsiTheme="minorHAnsi" w:cstheme="minorHAnsi"/>
          <w:sz w:val="22"/>
        </w:rPr>
        <w:t xml:space="preserve"> </w:t>
      </w:r>
      <w:r w:rsidR="001B6E2D" w:rsidRPr="00171647">
        <w:rPr>
          <w:rFonts w:asciiTheme="minorHAnsi" w:hAnsiTheme="minorHAnsi" w:cstheme="minorHAnsi"/>
          <w:sz w:val="22"/>
        </w:rPr>
        <w:t>the</w:t>
      </w:r>
      <w:r w:rsidR="0081473F" w:rsidRPr="00171647">
        <w:rPr>
          <w:rFonts w:asciiTheme="minorHAnsi" w:hAnsiTheme="minorHAnsi" w:cstheme="minorHAnsi"/>
          <w:sz w:val="22"/>
        </w:rPr>
        <w:t xml:space="preserve"> </w:t>
      </w:r>
      <w:r w:rsidR="001B6E2D" w:rsidRPr="00171647">
        <w:rPr>
          <w:rFonts w:asciiTheme="minorHAnsi" w:hAnsiTheme="minorHAnsi" w:cstheme="minorHAnsi"/>
          <w:sz w:val="22"/>
        </w:rPr>
        <w:t>age</w:t>
      </w:r>
      <w:r w:rsidR="0081473F" w:rsidRPr="00171647">
        <w:rPr>
          <w:rFonts w:asciiTheme="minorHAnsi" w:hAnsiTheme="minorHAnsi" w:cstheme="minorHAnsi"/>
          <w:sz w:val="22"/>
        </w:rPr>
        <w:t xml:space="preserve"> </w:t>
      </w:r>
      <w:r w:rsidR="001B6E2D" w:rsidRPr="00171647">
        <w:rPr>
          <w:rFonts w:asciiTheme="minorHAnsi" w:hAnsiTheme="minorHAnsi" w:cstheme="minorHAnsi"/>
          <w:sz w:val="22"/>
        </w:rPr>
        <w:t>of</w:t>
      </w:r>
      <w:r w:rsidR="0081473F" w:rsidRPr="00171647">
        <w:rPr>
          <w:rFonts w:asciiTheme="minorHAnsi" w:hAnsiTheme="minorHAnsi" w:cstheme="minorHAnsi"/>
          <w:sz w:val="22"/>
        </w:rPr>
        <w:t xml:space="preserve"> </w:t>
      </w:r>
      <w:r w:rsidR="001B6E2D" w:rsidRPr="00171647">
        <w:rPr>
          <w:rFonts w:asciiTheme="minorHAnsi" w:hAnsiTheme="minorHAnsi" w:cstheme="minorHAnsi"/>
          <w:sz w:val="22"/>
        </w:rPr>
        <w:t>18</w:t>
      </w:r>
      <w:r w:rsidR="0081473F" w:rsidRPr="00171647">
        <w:rPr>
          <w:rFonts w:asciiTheme="minorHAnsi" w:hAnsiTheme="minorHAnsi" w:cstheme="minorHAnsi"/>
          <w:sz w:val="22"/>
        </w:rPr>
        <w:t xml:space="preserve"> </w:t>
      </w:r>
      <w:r w:rsidR="001B6E2D" w:rsidRPr="00171647">
        <w:rPr>
          <w:rFonts w:asciiTheme="minorHAnsi" w:hAnsiTheme="minorHAnsi" w:cstheme="minorHAnsi"/>
          <w:sz w:val="22"/>
        </w:rPr>
        <w:t>are committed to fulfilling the requirements of the Children Act 1998 and 2004, Safe from Harm (HM Government 1994) and Working Together to Safeguard Children (HM Government 201</w:t>
      </w:r>
      <w:r w:rsidR="0083516E" w:rsidRPr="00171647">
        <w:rPr>
          <w:rFonts w:asciiTheme="minorHAnsi" w:hAnsiTheme="minorHAnsi" w:cstheme="minorHAnsi"/>
          <w:sz w:val="22"/>
        </w:rPr>
        <w:t>8</w:t>
      </w:r>
      <w:r w:rsidR="001B6E2D" w:rsidRPr="00171647">
        <w:rPr>
          <w:rFonts w:asciiTheme="minorHAnsi" w:hAnsiTheme="minorHAnsi" w:cstheme="minorHAnsi"/>
          <w:sz w:val="22"/>
        </w:rPr>
        <w:t xml:space="preserve">) and other relevant legislation aimed at the protection of </w:t>
      </w:r>
      <w:r w:rsidR="00366EF2" w:rsidRPr="00171647">
        <w:rPr>
          <w:rFonts w:asciiTheme="minorHAnsi" w:hAnsiTheme="minorHAnsi" w:cstheme="minorHAnsi"/>
          <w:sz w:val="22"/>
        </w:rPr>
        <w:t>children</w:t>
      </w:r>
      <w:r w:rsidR="001B6E2D" w:rsidRPr="00171647">
        <w:rPr>
          <w:rFonts w:asciiTheme="minorHAnsi" w:hAnsiTheme="minorHAnsi" w:cstheme="minorHAnsi"/>
          <w:sz w:val="22"/>
        </w:rPr>
        <w:t>.</w:t>
      </w:r>
    </w:p>
    <w:p w14:paraId="68035EE3" w14:textId="77777777" w:rsidR="0083516E" w:rsidRPr="00171647" w:rsidRDefault="001B6E2D"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 xml:space="preserve">The </w:t>
      </w:r>
      <w:r w:rsidRPr="00171647">
        <w:rPr>
          <w:rFonts w:asciiTheme="minorHAnsi" w:hAnsiTheme="minorHAnsi" w:cstheme="minorHAnsi"/>
          <w:b/>
          <w:sz w:val="22"/>
        </w:rPr>
        <w:t>2004 Act</w:t>
      </w:r>
      <w:r w:rsidRPr="00171647">
        <w:rPr>
          <w:rFonts w:asciiTheme="minorHAnsi" w:hAnsiTheme="minorHAnsi" w:cstheme="minorHAnsi"/>
          <w:sz w:val="22"/>
        </w:rPr>
        <w:t xml:space="preserve"> makes clear that</w:t>
      </w:r>
      <w:r w:rsidR="0083516E" w:rsidRPr="00171647">
        <w:rPr>
          <w:rFonts w:asciiTheme="minorHAnsi" w:hAnsiTheme="minorHAnsi" w:cstheme="minorHAnsi"/>
          <w:sz w:val="22"/>
        </w:rPr>
        <w:t xml:space="preserve"> e</w:t>
      </w:r>
      <w:r w:rsidRPr="00171647">
        <w:rPr>
          <w:rFonts w:asciiTheme="minorHAnsi" w:hAnsiTheme="minorHAnsi" w:cstheme="minorHAnsi"/>
          <w:sz w:val="22"/>
        </w:rPr>
        <w:t>veryone who comes into contact with children a</w:t>
      </w:r>
      <w:r w:rsidR="0083516E" w:rsidRPr="00171647">
        <w:rPr>
          <w:rFonts w:asciiTheme="minorHAnsi" w:hAnsiTheme="minorHAnsi" w:cstheme="minorHAnsi"/>
          <w:sz w:val="22"/>
        </w:rPr>
        <w:t>nd families has a role to play in:</w:t>
      </w:r>
    </w:p>
    <w:p w14:paraId="645C0ECB" w14:textId="25E75148" w:rsidR="0083516E" w:rsidRPr="00171647" w:rsidRDefault="0083516E"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 protecting children from maltreatment</w:t>
      </w:r>
    </w:p>
    <w:p w14:paraId="3AB0724A" w14:textId="362600BD" w:rsidR="0083516E" w:rsidRPr="00171647" w:rsidRDefault="0083516E"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 preventing impairment of children's health or development</w:t>
      </w:r>
    </w:p>
    <w:p w14:paraId="1E1D53FB" w14:textId="6AF7145F" w:rsidR="0083516E" w:rsidRPr="00171647" w:rsidRDefault="0083516E"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 ensuring that children grow up in circumstances consistent with the provision of safe and effective care</w:t>
      </w:r>
    </w:p>
    <w:p w14:paraId="662B8884" w14:textId="3E5C957C" w:rsidR="0083516E" w:rsidRPr="00171647" w:rsidRDefault="0083516E"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 taking action to enable all children to have the best outcomes</w:t>
      </w:r>
    </w:p>
    <w:tbl>
      <w:tblPr>
        <w:tblW w:w="0" w:type="auto"/>
        <w:tblBorders>
          <w:top w:val="nil"/>
          <w:left w:val="nil"/>
          <w:bottom w:val="nil"/>
          <w:right w:val="nil"/>
        </w:tblBorders>
        <w:tblLayout w:type="fixed"/>
        <w:tblLook w:val="0000" w:firstRow="0" w:lastRow="0" w:firstColumn="0" w:lastColumn="0" w:noHBand="0" w:noVBand="0"/>
      </w:tblPr>
      <w:tblGrid>
        <w:gridCol w:w="9708"/>
      </w:tblGrid>
      <w:tr w:rsidR="006A038D" w:rsidRPr="00171647" w14:paraId="254756F7" w14:textId="77777777">
        <w:trPr>
          <w:trHeight w:val="212"/>
        </w:trPr>
        <w:tc>
          <w:tcPr>
            <w:tcW w:w="9708" w:type="dxa"/>
          </w:tcPr>
          <w:p w14:paraId="2F2122F8" w14:textId="535C0CD8" w:rsidR="006A038D" w:rsidRPr="00171647" w:rsidRDefault="006A038D"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bCs/>
                <w:sz w:val="22"/>
              </w:rPr>
              <w:t>Furthermore we have a role in responding to what</w:t>
            </w:r>
            <w:r w:rsidRPr="00171647">
              <w:rPr>
                <w:rFonts w:asciiTheme="minorHAnsi" w:hAnsiTheme="minorHAnsi" w:cstheme="minorHAnsi"/>
                <w:b/>
                <w:bCs/>
                <w:sz w:val="22"/>
              </w:rPr>
              <w:t xml:space="preserve"> children have said that they need </w:t>
            </w:r>
            <w:r w:rsidRPr="00171647">
              <w:rPr>
                <w:rFonts w:asciiTheme="minorHAnsi" w:hAnsiTheme="minorHAnsi" w:cstheme="minorHAnsi"/>
                <w:bCs/>
                <w:sz w:val="22"/>
              </w:rPr>
              <w:t>(</w:t>
            </w:r>
            <w:hyperlink r:id="rId14" w:history="1">
              <w:r w:rsidRPr="00171647">
                <w:rPr>
                  <w:rStyle w:val="Hyperlink"/>
                  <w:rFonts w:asciiTheme="minorHAnsi" w:hAnsiTheme="minorHAnsi" w:cstheme="minorHAnsi"/>
                  <w:bCs/>
                  <w:sz w:val="22"/>
                </w:rPr>
                <w:t>Working Together to Safeguard Children gui</w:t>
              </w:r>
              <w:r w:rsidRPr="00171647">
                <w:rPr>
                  <w:rStyle w:val="Hyperlink"/>
                  <w:rFonts w:asciiTheme="minorHAnsi" w:hAnsiTheme="minorHAnsi" w:cstheme="minorHAnsi"/>
                  <w:bCs/>
                  <w:sz w:val="22"/>
                </w:rPr>
                <w:t>d</w:t>
              </w:r>
              <w:r w:rsidRPr="00171647">
                <w:rPr>
                  <w:rStyle w:val="Hyperlink"/>
                  <w:rFonts w:asciiTheme="minorHAnsi" w:hAnsiTheme="minorHAnsi" w:cstheme="minorHAnsi"/>
                  <w:bCs/>
                  <w:sz w:val="22"/>
                </w:rPr>
                <w:t>ance 20</w:t>
              </w:r>
              <w:r w:rsidR="00CF70BE">
                <w:rPr>
                  <w:rStyle w:val="Hyperlink"/>
                  <w:rFonts w:asciiTheme="minorHAnsi" w:hAnsiTheme="minorHAnsi" w:cstheme="minorHAnsi"/>
                  <w:bCs/>
                  <w:sz w:val="22"/>
                </w:rPr>
                <w:t>26</w:t>
              </w:r>
            </w:hyperlink>
            <w:r w:rsidRPr="00171647">
              <w:rPr>
                <w:rFonts w:asciiTheme="minorHAnsi" w:hAnsiTheme="minorHAnsi" w:cstheme="minorHAnsi"/>
                <w:bCs/>
                <w:sz w:val="22"/>
              </w:rPr>
              <w:t>)</w:t>
            </w:r>
          </w:p>
        </w:tc>
      </w:tr>
      <w:tr w:rsidR="006A038D" w:rsidRPr="00171647" w14:paraId="50B80603" w14:textId="77777777">
        <w:trPr>
          <w:trHeight w:val="3270"/>
        </w:trPr>
        <w:tc>
          <w:tcPr>
            <w:tcW w:w="9708" w:type="dxa"/>
          </w:tcPr>
          <w:p w14:paraId="3CE01786" w14:textId="77777777" w:rsidR="006A038D" w:rsidRPr="00171647" w:rsidRDefault="006A038D" w:rsidP="005017BF">
            <w:pPr>
              <w:spacing w:after="100" w:afterAutospacing="1" w:line="269" w:lineRule="auto"/>
              <w:ind w:left="-5" w:right="-1"/>
              <w:rPr>
                <w:rFonts w:asciiTheme="minorHAnsi" w:hAnsiTheme="minorHAnsi" w:cstheme="minorHAnsi"/>
                <w:sz w:val="22"/>
              </w:rPr>
            </w:pPr>
          </w:p>
          <w:p w14:paraId="7BF348B1" w14:textId="6E3EB6F9"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vigilance</w:t>
            </w:r>
            <w:r w:rsidRPr="00171647">
              <w:rPr>
                <w:rFonts w:asciiTheme="minorHAnsi" w:hAnsiTheme="minorHAnsi" w:cstheme="minorHAnsi"/>
                <w:sz w:val="22"/>
              </w:rPr>
              <w:t>: to have adults notice when things are troubling them</w:t>
            </w:r>
          </w:p>
          <w:p w14:paraId="3F38A669" w14:textId="19D0D6F1"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understanding and action</w:t>
            </w:r>
            <w:r w:rsidRPr="00171647">
              <w:rPr>
                <w:rFonts w:asciiTheme="minorHAnsi" w:hAnsiTheme="minorHAnsi" w:cstheme="minorHAnsi"/>
                <w:sz w:val="22"/>
              </w:rPr>
              <w:t>: to understand what is happening; to be heard and understood; and to have that understanding acted upon</w:t>
            </w:r>
          </w:p>
          <w:p w14:paraId="7B54EA93" w14:textId="79B21A9F"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stability</w:t>
            </w:r>
            <w:r w:rsidRPr="00171647">
              <w:rPr>
                <w:rFonts w:asciiTheme="minorHAnsi" w:hAnsiTheme="minorHAnsi" w:cstheme="minorHAnsi"/>
                <w:sz w:val="22"/>
              </w:rPr>
              <w:t>: to be able to develop an ongoing stable relationship of trust with those helping them</w:t>
            </w:r>
          </w:p>
          <w:p w14:paraId="03B800D8" w14:textId="4407AAD3"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respect</w:t>
            </w:r>
            <w:r w:rsidRPr="00171647">
              <w:rPr>
                <w:rFonts w:asciiTheme="minorHAnsi" w:hAnsiTheme="minorHAnsi" w:cstheme="minorHAnsi"/>
                <w:sz w:val="22"/>
              </w:rPr>
              <w:t>: to be treated with the expectation that they are competent rather than not</w:t>
            </w:r>
          </w:p>
          <w:p w14:paraId="45050043" w14:textId="4E1F3805"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information and engagement</w:t>
            </w:r>
            <w:r w:rsidRPr="00171647">
              <w:rPr>
                <w:rFonts w:asciiTheme="minorHAnsi" w:hAnsiTheme="minorHAnsi" w:cstheme="minorHAnsi"/>
                <w:sz w:val="22"/>
              </w:rPr>
              <w:t>: to be informed about and involved in procedures, decisions, concerns and plans</w:t>
            </w:r>
          </w:p>
          <w:p w14:paraId="6BE7E11B" w14:textId="62F24D2F"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explanation</w:t>
            </w:r>
            <w:r w:rsidRPr="00171647">
              <w:rPr>
                <w:rFonts w:asciiTheme="minorHAnsi" w:hAnsiTheme="minorHAnsi" w:cstheme="minorHAnsi"/>
                <w:sz w:val="22"/>
              </w:rPr>
              <w:t>: to be informed of the outcome of assessments and decisions and reasons when their views have not met with a positive response</w:t>
            </w:r>
          </w:p>
          <w:p w14:paraId="39B3AFB0" w14:textId="4B346D3C"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support</w:t>
            </w:r>
            <w:r w:rsidRPr="00171647">
              <w:rPr>
                <w:rFonts w:asciiTheme="minorHAnsi" w:hAnsiTheme="minorHAnsi" w:cstheme="minorHAnsi"/>
                <w:sz w:val="22"/>
              </w:rPr>
              <w:t>: to be provided with support in their own right as well as a member of their family</w:t>
            </w:r>
          </w:p>
          <w:p w14:paraId="3D67B58D" w14:textId="03B13635" w:rsidR="006A038D" w:rsidRPr="00171647" w:rsidRDefault="006A038D" w:rsidP="007D6CE3">
            <w:pPr>
              <w:pStyle w:val="ListParagraph"/>
              <w:numPr>
                <w:ilvl w:val="0"/>
                <w:numId w:val="29"/>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i/>
                <w:iCs/>
                <w:sz w:val="22"/>
              </w:rPr>
              <w:t>advocacy</w:t>
            </w:r>
            <w:r w:rsidRPr="00171647">
              <w:rPr>
                <w:rFonts w:asciiTheme="minorHAnsi" w:hAnsiTheme="minorHAnsi" w:cstheme="minorHAnsi"/>
                <w:sz w:val="22"/>
              </w:rPr>
              <w:t>: to be provided with advocacy to assist them in putting forward their views</w:t>
            </w:r>
          </w:p>
          <w:p w14:paraId="4EACA80E" w14:textId="77777777" w:rsidR="006A038D" w:rsidRPr="00171647" w:rsidRDefault="006A038D" w:rsidP="007D6CE3">
            <w:pPr>
              <w:pStyle w:val="ListParagraph"/>
              <w:numPr>
                <w:ilvl w:val="0"/>
                <w:numId w:val="30"/>
              </w:numPr>
              <w:spacing w:after="100" w:afterAutospacing="1" w:line="269" w:lineRule="auto"/>
              <w:ind w:right="-1" w:hanging="686"/>
              <w:rPr>
                <w:rFonts w:asciiTheme="minorHAnsi" w:hAnsiTheme="minorHAnsi" w:cstheme="minorHAnsi"/>
                <w:sz w:val="22"/>
              </w:rPr>
            </w:pPr>
            <w:r w:rsidRPr="00171647">
              <w:rPr>
                <w:rFonts w:asciiTheme="minorHAnsi" w:hAnsiTheme="minorHAnsi" w:cstheme="minorHAnsi"/>
                <w:sz w:val="22"/>
              </w:rPr>
              <w:t xml:space="preserve">• </w:t>
            </w:r>
            <w:r w:rsidRPr="00171647">
              <w:rPr>
                <w:rFonts w:asciiTheme="minorHAnsi" w:hAnsiTheme="minorHAnsi" w:cstheme="minorHAnsi"/>
                <w:i/>
                <w:iCs/>
                <w:sz w:val="22"/>
              </w:rPr>
              <w:t>protection</w:t>
            </w:r>
            <w:r w:rsidRPr="00171647">
              <w:rPr>
                <w:rFonts w:asciiTheme="minorHAnsi" w:hAnsiTheme="minorHAnsi" w:cstheme="minorHAnsi"/>
                <w:sz w:val="22"/>
              </w:rPr>
              <w:t xml:space="preserve">: to be protected against all forms of abuse and discrimination and the right to special protection and help if a refugee </w:t>
            </w:r>
          </w:p>
        </w:tc>
      </w:tr>
    </w:tbl>
    <w:p w14:paraId="3ECB94A1" w14:textId="77777777" w:rsidR="006A038D" w:rsidRPr="00171647" w:rsidRDefault="006A038D" w:rsidP="005017BF">
      <w:pPr>
        <w:spacing w:after="100" w:afterAutospacing="1" w:line="269" w:lineRule="auto"/>
        <w:ind w:left="0" w:right="-1" w:firstLine="0"/>
        <w:rPr>
          <w:rFonts w:asciiTheme="minorHAnsi" w:hAnsiTheme="minorHAnsi" w:cstheme="minorHAnsi"/>
          <w:sz w:val="22"/>
        </w:rPr>
      </w:pPr>
    </w:p>
    <w:p w14:paraId="7B43A83C" w14:textId="4BF63BCF" w:rsidR="0083516E" w:rsidRPr="00171647" w:rsidRDefault="0083516E"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Throughout this Policy a child is defined as anyone who has not yet reached their 18th birthday. ‘</w:t>
      </w:r>
      <w:r w:rsidRPr="00171647">
        <w:rPr>
          <w:rFonts w:asciiTheme="minorHAnsi" w:hAnsiTheme="minorHAnsi" w:cstheme="minorHAnsi"/>
          <w:b/>
          <w:sz w:val="22"/>
        </w:rPr>
        <w:t>Children</w:t>
      </w:r>
      <w:r w:rsidRPr="00171647">
        <w:rPr>
          <w:rFonts w:asciiTheme="minorHAnsi" w:hAnsiTheme="minorHAnsi" w:cstheme="minorHAnsi"/>
          <w:sz w:val="22"/>
        </w:rPr>
        <w:t>’ therefore means ‘</w:t>
      </w:r>
      <w:r w:rsidRPr="00171647">
        <w:rPr>
          <w:rFonts w:asciiTheme="minorHAnsi" w:hAnsiTheme="minorHAnsi" w:cstheme="minorHAnsi"/>
          <w:b/>
          <w:sz w:val="22"/>
        </w:rPr>
        <w:t>children and young people’</w:t>
      </w:r>
      <w:r w:rsidRPr="00171647">
        <w:rPr>
          <w:rFonts w:asciiTheme="minorHAnsi" w:hAnsiTheme="minorHAnsi" w:cstheme="minorHAnsi"/>
          <w:sz w:val="22"/>
        </w:rPr>
        <w:t xml:space="preserve"> throughout</w:t>
      </w:r>
    </w:p>
    <w:p w14:paraId="6D9A07CC" w14:textId="171FE4E6" w:rsidR="00E179EB" w:rsidRPr="00171647" w:rsidRDefault="00E179EB"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t>Holy Trinity Tewkesbury Parochial Church Council (PCC)</w:t>
      </w:r>
      <w:r w:rsidR="001B6E2D" w:rsidRPr="00171647">
        <w:rPr>
          <w:rFonts w:asciiTheme="minorHAnsi" w:hAnsiTheme="minorHAnsi" w:cstheme="minorHAnsi"/>
          <w:sz w:val="22"/>
        </w:rPr>
        <w:t xml:space="preserve"> is</w:t>
      </w:r>
      <w:r w:rsidRPr="00171647">
        <w:rPr>
          <w:rFonts w:asciiTheme="minorHAnsi" w:hAnsiTheme="minorHAnsi" w:cstheme="minorHAnsi"/>
          <w:sz w:val="22"/>
        </w:rPr>
        <w:t xml:space="preserve"> committed to ensuring that the Church:</w:t>
      </w:r>
    </w:p>
    <w:p w14:paraId="4929FCA5" w14:textId="779BEA19"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Pr</w:t>
      </w:r>
      <w:r w:rsidR="00F84080" w:rsidRPr="00171647">
        <w:rPr>
          <w:rFonts w:asciiTheme="minorHAnsi" w:hAnsiTheme="minorHAnsi" w:cstheme="minorHAnsi"/>
          <w:sz w:val="22"/>
        </w:rPr>
        <w:t>ovides a safe environment for all</w:t>
      </w:r>
      <w:r w:rsidRPr="00171647">
        <w:rPr>
          <w:rFonts w:asciiTheme="minorHAnsi" w:hAnsiTheme="minorHAnsi" w:cstheme="minorHAnsi"/>
          <w:sz w:val="22"/>
        </w:rPr>
        <w:t xml:space="preserve"> </w:t>
      </w:r>
      <w:r w:rsidR="00F84080" w:rsidRPr="00171647">
        <w:rPr>
          <w:rFonts w:asciiTheme="minorHAnsi" w:hAnsiTheme="minorHAnsi" w:cstheme="minorHAnsi"/>
          <w:sz w:val="22"/>
        </w:rPr>
        <w:t>children</w:t>
      </w:r>
      <w:r w:rsidRPr="00171647">
        <w:rPr>
          <w:rFonts w:asciiTheme="minorHAnsi" w:hAnsiTheme="minorHAnsi" w:cstheme="minorHAnsi"/>
          <w:sz w:val="22"/>
        </w:rPr>
        <w:t>;</w:t>
      </w:r>
    </w:p>
    <w:p w14:paraId="6ACE1031" w14:textId="48EFCB5F"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 xml:space="preserve">Identifies </w:t>
      </w:r>
      <w:r w:rsidR="00366EF2" w:rsidRPr="00171647">
        <w:rPr>
          <w:rFonts w:asciiTheme="minorHAnsi" w:hAnsiTheme="minorHAnsi" w:cstheme="minorHAnsi"/>
          <w:sz w:val="22"/>
        </w:rPr>
        <w:t xml:space="preserve">children </w:t>
      </w:r>
      <w:r w:rsidR="00F84080" w:rsidRPr="00171647">
        <w:rPr>
          <w:rFonts w:asciiTheme="minorHAnsi" w:hAnsiTheme="minorHAnsi" w:cstheme="minorHAnsi"/>
          <w:sz w:val="22"/>
        </w:rPr>
        <w:t>who are suffering;</w:t>
      </w:r>
    </w:p>
    <w:p w14:paraId="3259D401" w14:textId="360F6C28" w:rsidR="001161CB" w:rsidRPr="00171647" w:rsidRDefault="001161C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Identifies children who are vulnerable</w:t>
      </w:r>
      <w:r w:rsidR="00092D70" w:rsidRPr="00171647">
        <w:rPr>
          <w:rFonts w:asciiTheme="minorHAnsi" w:hAnsiTheme="minorHAnsi" w:cstheme="minorHAnsi"/>
          <w:sz w:val="22"/>
        </w:rPr>
        <w:t xml:space="preserve"> or at risk</w:t>
      </w:r>
      <w:r w:rsidRPr="00171647">
        <w:rPr>
          <w:rFonts w:asciiTheme="minorHAnsi" w:hAnsiTheme="minorHAnsi" w:cstheme="minorHAnsi"/>
          <w:sz w:val="22"/>
        </w:rPr>
        <w:t>;</w:t>
      </w:r>
    </w:p>
    <w:p w14:paraId="7E502839" w14:textId="77777777"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 xml:space="preserve">Takes appropriate action to see that </w:t>
      </w:r>
      <w:r w:rsidR="00366EF2" w:rsidRPr="00171647">
        <w:rPr>
          <w:rFonts w:asciiTheme="minorHAnsi" w:hAnsiTheme="minorHAnsi" w:cstheme="minorHAnsi"/>
          <w:sz w:val="22"/>
        </w:rPr>
        <w:t xml:space="preserve">children </w:t>
      </w:r>
      <w:r w:rsidRPr="00171647">
        <w:rPr>
          <w:rFonts w:asciiTheme="minorHAnsi" w:hAnsiTheme="minorHAnsi" w:cstheme="minorHAnsi"/>
          <w:sz w:val="22"/>
        </w:rPr>
        <w:t xml:space="preserve">are kept safe from harm. </w:t>
      </w:r>
    </w:p>
    <w:p w14:paraId="64241FCC" w14:textId="0A2868D3" w:rsidR="00E179EB" w:rsidRPr="00171647" w:rsidRDefault="00E179EB" w:rsidP="005017BF">
      <w:pPr>
        <w:spacing w:after="100" w:afterAutospacing="1" w:line="269" w:lineRule="auto"/>
        <w:ind w:left="-5" w:right="-1"/>
        <w:rPr>
          <w:rFonts w:asciiTheme="minorHAnsi" w:hAnsiTheme="minorHAnsi" w:cstheme="minorHAnsi"/>
          <w:sz w:val="22"/>
        </w:rPr>
      </w:pPr>
      <w:r w:rsidRPr="00171647">
        <w:rPr>
          <w:rFonts w:asciiTheme="minorHAnsi" w:hAnsiTheme="minorHAnsi" w:cstheme="minorHAnsi"/>
          <w:sz w:val="22"/>
        </w:rPr>
        <w:lastRenderedPageBreak/>
        <w:t>In pursuit of these aims, Holy Trinity Church Tewkesbury PCC will approve and annually review Church policies with the aim of:</w:t>
      </w:r>
    </w:p>
    <w:p w14:paraId="58E4B025" w14:textId="4B4A1BB4"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 xml:space="preserve">Raising awareness of issues relating to the welfare of </w:t>
      </w:r>
      <w:r w:rsidR="00366EF2" w:rsidRPr="00171647">
        <w:rPr>
          <w:rFonts w:asciiTheme="minorHAnsi" w:hAnsiTheme="minorHAnsi" w:cstheme="minorHAnsi"/>
          <w:sz w:val="22"/>
        </w:rPr>
        <w:t>children</w:t>
      </w:r>
      <w:r w:rsidRPr="00171647">
        <w:rPr>
          <w:rFonts w:asciiTheme="minorHAnsi" w:hAnsiTheme="minorHAnsi" w:cstheme="minorHAnsi"/>
          <w:sz w:val="22"/>
        </w:rPr>
        <w:t xml:space="preserve"> and the promotion of a safe environment for the </w:t>
      </w:r>
      <w:r w:rsidR="00366EF2" w:rsidRPr="00171647">
        <w:rPr>
          <w:rFonts w:asciiTheme="minorHAnsi" w:hAnsiTheme="minorHAnsi" w:cstheme="minorHAnsi"/>
          <w:sz w:val="22"/>
        </w:rPr>
        <w:t>children</w:t>
      </w:r>
      <w:r w:rsidRPr="00171647">
        <w:rPr>
          <w:rFonts w:asciiTheme="minorHAnsi" w:hAnsiTheme="minorHAnsi" w:cstheme="minorHAnsi"/>
          <w:sz w:val="22"/>
        </w:rPr>
        <w:t>;</w:t>
      </w:r>
    </w:p>
    <w:p w14:paraId="58466FE1" w14:textId="4906CB19"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Providing procedures for reporting concerns;</w:t>
      </w:r>
    </w:p>
    <w:p w14:paraId="213EEEEB" w14:textId="24AA524E"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Establishing procedures for reporting and dealing with allegations of a</w:t>
      </w:r>
      <w:r w:rsidR="00F84080" w:rsidRPr="00171647">
        <w:rPr>
          <w:rFonts w:asciiTheme="minorHAnsi" w:hAnsiTheme="minorHAnsi" w:cstheme="minorHAnsi"/>
          <w:sz w:val="22"/>
        </w:rPr>
        <w:t>buse against members of staff;</w:t>
      </w:r>
    </w:p>
    <w:p w14:paraId="06608198" w14:textId="3524341B" w:rsidR="00E179EB" w:rsidRPr="00171647" w:rsidRDefault="00E179EB" w:rsidP="005017BF">
      <w:pPr>
        <w:numPr>
          <w:ilvl w:val="0"/>
          <w:numId w:val="1"/>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Recruiting and managing staff and volunteers safely.</w:t>
      </w:r>
    </w:p>
    <w:p w14:paraId="47EF31E2" w14:textId="7AFD88BC" w:rsidR="00C23557" w:rsidRPr="00171647" w:rsidRDefault="00C23557" w:rsidP="005017BF">
      <w:pPr>
        <w:spacing w:after="100" w:afterAutospacing="1" w:line="269" w:lineRule="auto"/>
        <w:ind w:left="-5" w:right="-1"/>
        <w:jc w:val="both"/>
        <w:rPr>
          <w:rFonts w:asciiTheme="minorHAnsi" w:hAnsiTheme="minorHAnsi" w:cstheme="minorHAnsi"/>
          <w:sz w:val="22"/>
        </w:rPr>
      </w:pPr>
      <w:r w:rsidRPr="00171647">
        <w:rPr>
          <w:rFonts w:asciiTheme="minorHAnsi" w:hAnsiTheme="minorHAnsi" w:cstheme="minorHAnsi"/>
          <w:sz w:val="22"/>
        </w:rPr>
        <w:t>As a Church, Holy Trinity has adopted</w:t>
      </w:r>
      <w:r w:rsidR="00EA00BC" w:rsidRPr="00171647">
        <w:rPr>
          <w:rFonts w:asciiTheme="minorHAnsi" w:hAnsiTheme="minorHAnsi" w:cstheme="minorHAnsi"/>
          <w:sz w:val="22"/>
        </w:rPr>
        <w:t xml:space="preserve"> the guidance and principles of ‘</w:t>
      </w:r>
      <w:hyperlink r:id="rId15" w:history="1">
        <w:r w:rsidR="00EA00BC" w:rsidRPr="00171647">
          <w:rPr>
            <w:rStyle w:val="Hyperlink"/>
            <w:rFonts w:asciiTheme="minorHAnsi" w:hAnsiTheme="minorHAnsi" w:cstheme="minorHAnsi"/>
            <w:sz w:val="22"/>
          </w:rPr>
          <w:t>Promoting a Safe Church</w:t>
        </w:r>
        <w:r w:rsidR="00417986" w:rsidRPr="00171647">
          <w:rPr>
            <w:rStyle w:val="Hyperlink"/>
            <w:rFonts w:asciiTheme="minorHAnsi" w:hAnsiTheme="minorHAnsi" w:cstheme="minorHAnsi"/>
            <w:sz w:val="22"/>
          </w:rPr>
          <w:t xml:space="preserve">: Safeguarding policy statement for children, young people and </w:t>
        </w:r>
        <w:r w:rsidR="000F58F1" w:rsidRPr="00171647">
          <w:rPr>
            <w:rStyle w:val="Hyperlink"/>
            <w:rFonts w:asciiTheme="minorHAnsi" w:hAnsiTheme="minorHAnsi" w:cstheme="minorHAnsi"/>
            <w:sz w:val="22"/>
          </w:rPr>
          <w:t>adults</w:t>
        </w:r>
      </w:hyperlink>
      <w:r w:rsidR="00EA00BC" w:rsidRPr="00171647">
        <w:rPr>
          <w:rFonts w:asciiTheme="minorHAnsi" w:hAnsiTheme="minorHAnsi" w:cstheme="minorHAnsi"/>
          <w:sz w:val="22"/>
        </w:rPr>
        <w:t xml:space="preserve">’ as </w:t>
      </w:r>
      <w:r w:rsidR="00350DD6" w:rsidRPr="00171647">
        <w:rPr>
          <w:rFonts w:asciiTheme="minorHAnsi" w:hAnsiTheme="minorHAnsi" w:cstheme="minorHAnsi"/>
          <w:sz w:val="22"/>
        </w:rPr>
        <w:t>required</w:t>
      </w:r>
      <w:r w:rsidR="00EA00BC" w:rsidRPr="00171647">
        <w:rPr>
          <w:rFonts w:asciiTheme="minorHAnsi" w:hAnsiTheme="minorHAnsi" w:cstheme="minorHAnsi"/>
          <w:sz w:val="22"/>
        </w:rPr>
        <w:t xml:space="preserve"> by </w:t>
      </w:r>
      <w:r w:rsidR="00350DD6" w:rsidRPr="00171647">
        <w:rPr>
          <w:rFonts w:asciiTheme="minorHAnsi" w:hAnsiTheme="minorHAnsi" w:cstheme="minorHAnsi"/>
          <w:sz w:val="22"/>
        </w:rPr>
        <w:t>the House of Bishop’s Safeguarding Policy.</w:t>
      </w:r>
    </w:p>
    <w:p w14:paraId="3F585DFD" w14:textId="74CBC270" w:rsidR="00F84080" w:rsidRPr="00171647" w:rsidRDefault="00E179EB" w:rsidP="005017BF">
      <w:pPr>
        <w:spacing w:after="100" w:afterAutospacing="1" w:line="269" w:lineRule="auto"/>
        <w:ind w:left="-5" w:right="-1"/>
        <w:jc w:val="both"/>
        <w:rPr>
          <w:rFonts w:asciiTheme="minorHAnsi" w:hAnsiTheme="minorHAnsi" w:cstheme="minorHAnsi"/>
          <w:sz w:val="22"/>
        </w:rPr>
      </w:pPr>
      <w:r w:rsidRPr="00171647">
        <w:rPr>
          <w:rFonts w:asciiTheme="minorHAnsi" w:hAnsiTheme="minorHAnsi" w:cstheme="minorHAnsi"/>
          <w:sz w:val="22"/>
        </w:rPr>
        <w:t>As a Church we appoint a Parish Safeguarding Officer</w:t>
      </w:r>
      <w:r w:rsidR="00686026" w:rsidRPr="00171647">
        <w:rPr>
          <w:rFonts w:asciiTheme="minorHAnsi" w:hAnsiTheme="minorHAnsi" w:cstheme="minorHAnsi"/>
          <w:sz w:val="22"/>
        </w:rPr>
        <w:t xml:space="preserve"> with designated</w:t>
      </w:r>
      <w:r w:rsidRPr="00171647">
        <w:rPr>
          <w:rFonts w:asciiTheme="minorHAnsi" w:hAnsiTheme="minorHAnsi" w:cstheme="minorHAnsi"/>
          <w:sz w:val="22"/>
        </w:rPr>
        <w:t xml:space="preserve"> responsibility for children, young people and adults at risk protection issues.</w:t>
      </w:r>
    </w:p>
    <w:p w14:paraId="3C1A8E79" w14:textId="0E305E90" w:rsidR="00E179EB" w:rsidRPr="00171647" w:rsidRDefault="00E179EB" w:rsidP="005017BF">
      <w:pPr>
        <w:spacing w:after="100" w:afterAutospacing="1" w:line="269" w:lineRule="auto"/>
        <w:ind w:left="-5" w:right="-1"/>
        <w:jc w:val="both"/>
        <w:rPr>
          <w:rFonts w:asciiTheme="minorHAnsi" w:hAnsiTheme="minorHAnsi" w:cstheme="minorHAnsi"/>
          <w:sz w:val="22"/>
        </w:rPr>
      </w:pPr>
      <w:r w:rsidRPr="00171647">
        <w:rPr>
          <w:rFonts w:asciiTheme="minorHAnsi" w:hAnsiTheme="minorHAnsi" w:cstheme="minorHAnsi"/>
          <w:sz w:val="22"/>
        </w:rPr>
        <w:t xml:space="preserve">Staff </w:t>
      </w:r>
      <w:r w:rsidR="00686026" w:rsidRPr="00171647">
        <w:rPr>
          <w:rFonts w:asciiTheme="minorHAnsi" w:hAnsiTheme="minorHAnsi" w:cstheme="minorHAnsi"/>
          <w:sz w:val="22"/>
        </w:rPr>
        <w:t xml:space="preserve">and volunteers working with </w:t>
      </w:r>
      <w:r w:rsidR="00366EF2" w:rsidRPr="00171647">
        <w:rPr>
          <w:rFonts w:asciiTheme="minorHAnsi" w:hAnsiTheme="minorHAnsi" w:cstheme="minorHAnsi"/>
          <w:sz w:val="22"/>
        </w:rPr>
        <w:t xml:space="preserve">children </w:t>
      </w:r>
      <w:r w:rsidRPr="00171647">
        <w:rPr>
          <w:rFonts w:asciiTheme="minorHAnsi" w:hAnsiTheme="minorHAnsi" w:cstheme="minorHAnsi"/>
          <w:sz w:val="22"/>
        </w:rPr>
        <w:t>will receive training adequ</w:t>
      </w:r>
      <w:r w:rsidR="00686026" w:rsidRPr="00171647">
        <w:rPr>
          <w:rFonts w:asciiTheme="minorHAnsi" w:hAnsiTheme="minorHAnsi" w:cstheme="minorHAnsi"/>
          <w:sz w:val="22"/>
        </w:rPr>
        <w:t>ate to familiarise them with safeguarding</w:t>
      </w:r>
      <w:r w:rsidRPr="00171647">
        <w:rPr>
          <w:rFonts w:asciiTheme="minorHAnsi" w:hAnsiTheme="minorHAnsi" w:cstheme="minorHAnsi"/>
          <w:sz w:val="22"/>
        </w:rPr>
        <w:t xml:space="preserve"> issues and responsibilities and the Churches relevant procedures, with refresher training at least every 3 years.</w:t>
      </w:r>
    </w:p>
    <w:p w14:paraId="61D89072" w14:textId="77777777" w:rsidR="00E179EB" w:rsidRPr="00171647" w:rsidRDefault="00E179EB" w:rsidP="005017BF">
      <w:pPr>
        <w:spacing w:after="100" w:afterAutospacing="1" w:line="269" w:lineRule="auto"/>
        <w:ind w:left="-5" w:right="-1"/>
        <w:jc w:val="both"/>
        <w:rPr>
          <w:rFonts w:asciiTheme="minorHAnsi" w:hAnsiTheme="minorHAnsi" w:cstheme="minorHAnsi"/>
          <w:sz w:val="22"/>
        </w:rPr>
      </w:pPr>
      <w:r w:rsidRPr="00171647">
        <w:rPr>
          <w:rFonts w:asciiTheme="minorHAnsi" w:hAnsiTheme="minorHAnsi" w:cstheme="minorHAnsi"/>
          <w:sz w:val="22"/>
        </w:rPr>
        <w:t xml:space="preserve">Holy Trinity Tewkesbury PCC will receive, from the </w:t>
      </w:r>
      <w:r w:rsidR="00686026" w:rsidRPr="00171647">
        <w:rPr>
          <w:rFonts w:asciiTheme="minorHAnsi" w:hAnsiTheme="minorHAnsi" w:cstheme="minorHAnsi"/>
          <w:sz w:val="22"/>
        </w:rPr>
        <w:t>Parish Safeguarding Officer</w:t>
      </w:r>
      <w:r w:rsidR="001B6E2D" w:rsidRPr="00171647">
        <w:rPr>
          <w:rFonts w:asciiTheme="minorHAnsi" w:hAnsiTheme="minorHAnsi" w:cstheme="minorHAnsi"/>
          <w:sz w:val="22"/>
        </w:rPr>
        <w:t>,</w:t>
      </w:r>
      <w:r w:rsidRPr="00171647">
        <w:rPr>
          <w:rFonts w:asciiTheme="minorHAnsi" w:hAnsiTheme="minorHAnsi" w:cstheme="minorHAnsi"/>
          <w:sz w:val="22"/>
        </w:rPr>
        <w:t xml:space="preserve"> an annual report</w:t>
      </w:r>
      <w:r w:rsidR="0022664C" w:rsidRPr="00171647">
        <w:rPr>
          <w:rFonts w:asciiTheme="minorHAnsi" w:hAnsiTheme="minorHAnsi" w:cstheme="minorHAnsi"/>
          <w:sz w:val="22"/>
        </w:rPr>
        <w:t>,</w:t>
      </w:r>
      <w:r w:rsidRPr="00171647">
        <w:rPr>
          <w:rFonts w:asciiTheme="minorHAnsi" w:hAnsiTheme="minorHAnsi" w:cstheme="minorHAnsi"/>
          <w:sz w:val="22"/>
        </w:rPr>
        <w:t xml:space="preserve"> which reviews how their duties have been discharged. </w:t>
      </w:r>
    </w:p>
    <w:p w14:paraId="7115D0EF" w14:textId="77777777" w:rsidR="00B47C2C" w:rsidRPr="00171647" w:rsidRDefault="00B47C2C" w:rsidP="005017BF">
      <w:pPr>
        <w:spacing w:after="100" w:afterAutospacing="1" w:line="269" w:lineRule="auto"/>
        <w:ind w:left="-5" w:right="-1"/>
        <w:jc w:val="both"/>
        <w:rPr>
          <w:rFonts w:asciiTheme="minorHAnsi" w:hAnsiTheme="minorHAnsi" w:cstheme="minorHAnsi"/>
          <w:sz w:val="22"/>
        </w:rPr>
      </w:pPr>
    </w:p>
    <w:p w14:paraId="6CFD459A" w14:textId="77777777" w:rsidR="00B47C2C" w:rsidRPr="00171647" w:rsidRDefault="00B47C2C" w:rsidP="005017BF">
      <w:pPr>
        <w:spacing w:after="100" w:afterAutospacing="1" w:line="269" w:lineRule="auto"/>
        <w:ind w:left="-5" w:right="-1"/>
        <w:jc w:val="both"/>
        <w:rPr>
          <w:rFonts w:asciiTheme="minorHAnsi" w:hAnsiTheme="minorHAnsi" w:cstheme="minorHAnsi"/>
          <w:sz w:val="22"/>
        </w:rPr>
      </w:pPr>
    </w:p>
    <w:p w14:paraId="05E8E6D7" w14:textId="77777777" w:rsidR="00ED5BD6" w:rsidRPr="00171647" w:rsidRDefault="00ED5BD6" w:rsidP="005017BF">
      <w:pPr>
        <w:spacing w:after="100" w:afterAutospacing="1" w:line="269" w:lineRule="auto"/>
        <w:ind w:left="-5" w:right="-1"/>
        <w:jc w:val="both"/>
        <w:rPr>
          <w:rFonts w:asciiTheme="minorHAnsi" w:hAnsiTheme="minorHAnsi" w:cstheme="minorHAnsi"/>
          <w:sz w:val="22"/>
        </w:rPr>
        <w:sectPr w:rsidR="00ED5BD6" w:rsidRPr="00171647" w:rsidSect="00C1112B">
          <w:pgSz w:w="11906" w:h="16838"/>
          <w:pgMar w:top="851" w:right="851" w:bottom="851" w:left="851" w:header="720" w:footer="556" w:gutter="0"/>
          <w:cols w:space="720"/>
        </w:sectPr>
      </w:pPr>
    </w:p>
    <w:p w14:paraId="4B640A9F" w14:textId="77777777" w:rsidR="00B47C2C" w:rsidRPr="00171647" w:rsidRDefault="00B47C2C" w:rsidP="00965B94">
      <w:pPr>
        <w:spacing w:after="0" w:line="240" w:lineRule="auto"/>
        <w:ind w:left="-6" w:hanging="11"/>
        <w:jc w:val="both"/>
        <w:rPr>
          <w:rFonts w:asciiTheme="minorHAnsi" w:hAnsiTheme="minorHAnsi" w:cstheme="minorHAnsi"/>
          <w:sz w:val="22"/>
        </w:rPr>
      </w:pPr>
    </w:p>
    <w:p w14:paraId="7F827F12" w14:textId="77777777" w:rsidR="00231B91" w:rsidRPr="00171647" w:rsidRDefault="00231B91" w:rsidP="005017BF">
      <w:pPr>
        <w:pStyle w:val="Heading1"/>
        <w:ind w:right="-1"/>
        <w:rPr>
          <w:rFonts w:asciiTheme="minorHAnsi" w:hAnsiTheme="minorHAnsi" w:cstheme="minorHAnsi"/>
        </w:rPr>
      </w:pPr>
      <w:bookmarkStart w:id="1" w:name="_Toc163137178"/>
      <w:r w:rsidRPr="00171647">
        <w:rPr>
          <w:rFonts w:asciiTheme="minorHAnsi" w:hAnsiTheme="minorHAnsi" w:cstheme="minorHAnsi"/>
        </w:rPr>
        <w:t>Part 1 – PCC Role and Responsibilities</w:t>
      </w:r>
      <w:bookmarkEnd w:id="1"/>
      <w:r w:rsidRPr="00171647">
        <w:rPr>
          <w:rFonts w:asciiTheme="minorHAnsi" w:hAnsiTheme="minorHAnsi" w:cstheme="minorHAnsi"/>
        </w:rPr>
        <w:t xml:space="preserve"> </w:t>
      </w:r>
    </w:p>
    <w:p w14:paraId="4C51E51A" w14:textId="77777777" w:rsidR="00231B91" w:rsidRPr="00171647" w:rsidRDefault="00231B91" w:rsidP="005017BF">
      <w:pPr>
        <w:ind w:right="-1"/>
        <w:rPr>
          <w:rFonts w:asciiTheme="minorHAnsi" w:hAnsiTheme="minorHAnsi" w:cstheme="minorHAnsi"/>
        </w:rPr>
      </w:pPr>
    </w:p>
    <w:p w14:paraId="2A0770A4" w14:textId="77777777" w:rsidR="00231B91" w:rsidRPr="00171647" w:rsidRDefault="00231B91" w:rsidP="00965B94">
      <w:pPr>
        <w:ind w:left="0" w:right="-1" w:firstLine="0"/>
        <w:rPr>
          <w:rFonts w:asciiTheme="minorHAnsi" w:hAnsiTheme="minorHAnsi" w:cstheme="minorHAnsi"/>
        </w:rPr>
      </w:pPr>
    </w:p>
    <w:p w14:paraId="7A791206" w14:textId="77777777" w:rsidR="00E179EB" w:rsidRPr="00171647" w:rsidRDefault="00E179EB" w:rsidP="005017BF">
      <w:pPr>
        <w:pStyle w:val="Heading1"/>
        <w:numPr>
          <w:ilvl w:val="0"/>
          <w:numId w:val="20"/>
        </w:numPr>
        <w:ind w:right="-1"/>
        <w:rPr>
          <w:rFonts w:asciiTheme="minorHAnsi" w:hAnsiTheme="minorHAnsi" w:cstheme="minorHAnsi"/>
        </w:rPr>
      </w:pPr>
      <w:bookmarkStart w:id="2" w:name="_Toc163137179"/>
      <w:r w:rsidRPr="00171647">
        <w:rPr>
          <w:rFonts w:asciiTheme="minorHAnsi" w:hAnsiTheme="minorHAnsi" w:cstheme="minorHAnsi"/>
        </w:rPr>
        <w:t xml:space="preserve">Definition </w:t>
      </w:r>
      <w:r w:rsidR="00206EDE" w:rsidRPr="00171647">
        <w:rPr>
          <w:rFonts w:asciiTheme="minorHAnsi" w:hAnsiTheme="minorHAnsi" w:cstheme="minorHAnsi"/>
        </w:rPr>
        <w:t>of Abuse</w:t>
      </w:r>
      <w:bookmarkEnd w:id="2"/>
    </w:p>
    <w:p w14:paraId="11B57734" w14:textId="2E17B572" w:rsidR="00E179EB" w:rsidRPr="00171647" w:rsidRDefault="00E179EB" w:rsidP="005017BF">
      <w:pPr>
        <w:spacing w:after="0" w:line="259" w:lineRule="auto"/>
        <w:ind w:left="0" w:right="-1" w:firstLine="0"/>
        <w:rPr>
          <w:rFonts w:asciiTheme="minorHAnsi" w:hAnsiTheme="minorHAnsi" w:cstheme="minorHAnsi"/>
          <w:sz w:val="22"/>
        </w:rPr>
      </w:pPr>
    </w:p>
    <w:p w14:paraId="79AAC5A7" w14:textId="4F30100F" w:rsidR="00AA6532" w:rsidRPr="00171647" w:rsidRDefault="00206EDE" w:rsidP="005017BF">
      <w:pPr>
        <w:spacing w:after="2" w:line="259" w:lineRule="auto"/>
        <w:ind w:left="0" w:right="-1" w:firstLine="0"/>
        <w:rPr>
          <w:rFonts w:asciiTheme="minorHAnsi" w:hAnsiTheme="minorHAnsi" w:cstheme="minorHAnsi"/>
          <w:sz w:val="22"/>
        </w:rPr>
      </w:pPr>
      <w:r w:rsidRPr="00171647">
        <w:rPr>
          <w:rFonts w:asciiTheme="minorHAnsi" w:hAnsiTheme="minorHAnsi" w:cstheme="minorHAnsi"/>
          <w:sz w:val="22"/>
        </w:rPr>
        <w:t xml:space="preserve">It is helpful </w:t>
      </w:r>
      <w:r w:rsidR="00CC72C3" w:rsidRPr="00171647">
        <w:rPr>
          <w:rFonts w:asciiTheme="minorHAnsi" w:hAnsiTheme="minorHAnsi" w:cstheme="minorHAnsi"/>
          <w:sz w:val="22"/>
        </w:rPr>
        <w:t xml:space="preserve">as a starting point </w:t>
      </w:r>
      <w:r w:rsidRPr="00171647">
        <w:rPr>
          <w:rFonts w:asciiTheme="minorHAnsi" w:hAnsiTheme="minorHAnsi" w:cstheme="minorHAnsi"/>
          <w:sz w:val="22"/>
        </w:rPr>
        <w:t xml:space="preserve">to ensure a collective understanding of the term </w:t>
      </w:r>
      <w:r w:rsidR="00CC72C3" w:rsidRPr="00171647">
        <w:rPr>
          <w:rFonts w:asciiTheme="minorHAnsi" w:hAnsiTheme="minorHAnsi" w:cstheme="minorHAnsi"/>
          <w:sz w:val="22"/>
        </w:rPr>
        <w:t>‘</w:t>
      </w:r>
      <w:r w:rsidRPr="00171647">
        <w:rPr>
          <w:rFonts w:asciiTheme="minorHAnsi" w:hAnsiTheme="minorHAnsi" w:cstheme="minorHAnsi"/>
          <w:sz w:val="22"/>
        </w:rPr>
        <w:t>abuse</w:t>
      </w:r>
      <w:r w:rsidR="00CC72C3" w:rsidRPr="00171647">
        <w:rPr>
          <w:rFonts w:asciiTheme="minorHAnsi" w:hAnsiTheme="minorHAnsi" w:cstheme="minorHAnsi"/>
          <w:sz w:val="22"/>
        </w:rPr>
        <w:t>’</w:t>
      </w:r>
      <w:r w:rsidRPr="00171647">
        <w:rPr>
          <w:rFonts w:asciiTheme="minorHAnsi" w:hAnsiTheme="minorHAnsi" w:cstheme="minorHAnsi"/>
          <w:sz w:val="22"/>
        </w:rPr>
        <w:t>.</w:t>
      </w:r>
      <w:r w:rsidR="001106B3" w:rsidRPr="00171647">
        <w:rPr>
          <w:rFonts w:asciiTheme="minorHAnsi" w:hAnsiTheme="minorHAnsi" w:cstheme="minorHAnsi"/>
          <w:sz w:val="22"/>
        </w:rPr>
        <w:t xml:space="preserve"> </w:t>
      </w:r>
      <w:r w:rsidRPr="00171647">
        <w:rPr>
          <w:rFonts w:asciiTheme="minorHAnsi" w:hAnsiTheme="minorHAnsi" w:cstheme="minorHAnsi"/>
          <w:sz w:val="22"/>
        </w:rPr>
        <w:t xml:space="preserve"> </w:t>
      </w:r>
      <w:r w:rsidR="00E179EB" w:rsidRPr="00171647">
        <w:rPr>
          <w:rFonts w:asciiTheme="minorHAnsi" w:hAnsiTheme="minorHAnsi" w:cstheme="minorHAnsi"/>
          <w:sz w:val="22"/>
        </w:rPr>
        <w:t>Holy Trinity Tewkesbury PCC recogn</w:t>
      </w:r>
      <w:r w:rsidR="004B066E" w:rsidRPr="00171647">
        <w:rPr>
          <w:rFonts w:asciiTheme="minorHAnsi" w:hAnsiTheme="minorHAnsi" w:cstheme="minorHAnsi"/>
          <w:sz w:val="22"/>
        </w:rPr>
        <w:t>ise the following as definitions</w:t>
      </w:r>
      <w:r w:rsidRPr="00171647">
        <w:rPr>
          <w:rFonts w:asciiTheme="minorHAnsi" w:hAnsiTheme="minorHAnsi" w:cstheme="minorHAnsi"/>
          <w:sz w:val="22"/>
        </w:rPr>
        <w:t xml:space="preserve"> of abuse as detailed in </w:t>
      </w:r>
      <w:r w:rsidR="00AA6532" w:rsidRPr="00171647">
        <w:rPr>
          <w:rFonts w:asciiTheme="minorHAnsi" w:hAnsiTheme="minorHAnsi" w:cstheme="minorHAnsi"/>
          <w:sz w:val="22"/>
        </w:rPr>
        <w:t>Working Together to Safeguar</w:t>
      </w:r>
      <w:r w:rsidRPr="00171647">
        <w:rPr>
          <w:rFonts w:asciiTheme="minorHAnsi" w:hAnsiTheme="minorHAnsi" w:cstheme="minorHAnsi"/>
          <w:sz w:val="22"/>
        </w:rPr>
        <w:t>d Children 2018</w:t>
      </w:r>
      <w:r w:rsidR="00AA6532" w:rsidRPr="00171647">
        <w:rPr>
          <w:rFonts w:asciiTheme="minorHAnsi" w:hAnsiTheme="minorHAnsi" w:cstheme="minorHAnsi"/>
          <w:sz w:val="22"/>
        </w:rPr>
        <w:t>:</w:t>
      </w:r>
    </w:p>
    <w:p w14:paraId="276D879D" w14:textId="77777777" w:rsidR="00206EDE" w:rsidRPr="00171647" w:rsidRDefault="00206EDE" w:rsidP="005017BF">
      <w:pPr>
        <w:spacing w:after="2" w:line="259" w:lineRule="auto"/>
        <w:ind w:left="0" w:right="-1" w:firstLine="0"/>
        <w:rPr>
          <w:rFonts w:asciiTheme="minorHAnsi" w:hAnsiTheme="minorHAnsi" w:cstheme="minorHAnsi"/>
          <w:sz w:val="22"/>
        </w:rPr>
      </w:pPr>
    </w:p>
    <w:p w14:paraId="2FF853E6" w14:textId="77777777" w:rsidR="00AA6532" w:rsidRPr="00171647" w:rsidRDefault="00AA6532" w:rsidP="005017BF">
      <w:pPr>
        <w:spacing w:after="100" w:afterAutospacing="1" w:line="269" w:lineRule="auto"/>
        <w:ind w:right="-1"/>
        <w:jc w:val="both"/>
        <w:rPr>
          <w:rFonts w:asciiTheme="minorHAnsi" w:hAnsiTheme="minorHAnsi" w:cstheme="minorHAnsi"/>
          <w:sz w:val="22"/>
        </w:rPr>
      </w:pPr>
      <w:r w:rsidRPr="00171647">
        <w:rPr>
          <w:rFonts w:asciiTheme="minorHAnsi" w:hAnsiTheme="minorHAnsi" w:cstheme="minorHAnsi"/>
          <w:sz w:val="22"/>
        </w:rPr>
        <w:t xml:space="preserve">A form of maltreatment of a child. Somebody may abuse or neglect a child by inflicting harm or by failing to act to prevent harm. Children may be abused in a family or in an institutional or community setting by those known to them or, more rarely, by others (e.g. via the internet). They may be abused by an </w:t>
      </w:r>
      <w:r w:rsidR="00FA0761" w:rsidRPr="00171647">
        <w:rPr>
          <w:rFonts w:asciiTheme="minorHAnsi" w:hAnsiTheme="minorHAnsi" w:cstheme="minorHAnsi"/>
          <w:sz w:val="22"/>
        </w:rPr>
        <w:t>adult, adults, another child,</w:t>
      </w:r>
      <w:r w:rsidRPr="00171647">
        <w:rPr>
          <w:rFonts w:asciiTheme="minorHAnsi" w:hAnsiTheme="minorHAnsi" w:cstheme="minorHAnsi"/>
          <w:sz w:val="22"/>
        </w:rPr>
        <w:t xml:space="preserve"> or children. Abuse is defined as four categories: </w:t>
      </w:r>
    </w:p>
    <w:p w14:paraId="64B76B6E" w14:textId="77777777" w:rsidR="00AA6532" w:rsidRPr="00171647" w:rsidRDefault="00AA6532" w:rsidP="00965B94">
      <w:pPr>
        <w:pStyle w:val="ListParagraph"/>
        <w:numPr>
          <w:ilvl w:val="0"/>
          <w:numId w:val="41"/>
        </w:numPr>
        <w:spacing w:after="0" w:line="269" w:lineRule="auto"/>
        <w:ind w:right="-1"/>
        <w:jc w:val="both"/>
        <w:rPr>
          <w:rFonts w:asciiTheme="minorHAnsi" w:hAnsiTheme="minorHAnsi" w:cstheme="minorHAnsi"/>
          <w:sz w:val="22"/>
        </w:rPr>
      </w:pPr>
      <w:r w:rsidRPr="00171647">
        <w:rPr>
          <w:rFonts w:asciiTheme="minorHAnsi" w:hAnsiTheme="minorHAnsi" w:cstheme="minorHAnsi"/>
          <w:sz w:val="22"/>
        </w:rPr>
        <w:t xml:space="preserve">Physical </w:t>
      </w:r>
    </w:p>
    <w:p w14:paraId="6BA142BC" w14:textId="77777777" w:rsidR="00AA6532" w:rsidRPr="00171647" w:rsidRDefault="00AA6532" w:rsidP="00965B94">
      <w:pPr>
        <w:pStyle w:val="ListParagraph"/>
        <w:numPr>
          <w:ilvl w:val="0"/>
          <w:numId w:val="41"/>
        </w:numPr>
        <w:spacing w:after="0" w:line="269" w:lineRule="auto"/>
        <w:ind w:right="-1"/>
        <w:jc w:val="both"/>
        <w:rPr>
          <w:rFonts w:asciiTheme="minorHAnsi" w:hAnsiTheme="minorHAnsi" w:cstheme="minorHAnsi"/>
          <w:sz w:val="22"/>
        </w:rPr>
      </w:pPr>
      <w:r w:rsidRPr="00171647">
        <w:rPr>
          <w:rFonts w:asciiTheme="minorHAnsi" w:hAnsiTheme="minorHAnsi" w:cstheme="minorHAnsi"/>
          <w:sz w:val="22"/>
        </w:rPr>
        <w:t xml:space="preserve">Emotional </w:t>
      </w:r>
    </w:p>
    <w:p w14:paraId="248A1618" w14:textId="77777777" w:rsidR="00AA6532" w:rsidRPr="00171647" w:rsidRDefault="00AA6532" w:rsidP="00965B94">
      <w:pPr>
        <w:pStyle w:val="ListParagraph"/>
        <w:numPr>
          <w:ilvl w:val="0"/>
          <w:numId w:val="41"/>
        </w:numPr>
        <w:spacing w:after="0" w:line="269" w:lineRule="auto"/>
        <w:ind w:right="-1"/>
        <w:jc w:val="both"/>
        <w:rPr>
          <w:rFonts w:asciiTheme="minorHAnsi" w:hAnsiTheme="minorHAnsi" w:cstheme="minorHAnsi"/>
          <w:sz w:val="22"/>
        </w:rPr>
      </w:pPr>
      <w:r w:rsidRPr="00171647">
        <w:rPr>
          <w:rFonts w:asciiTheme="minorHAnsi" w:hAnsiTheme="minorHAnsi" w:cstheme="minorHAnsi"/>
          <w:sz w:val="22"/>
        </w:rPr>
        <w:t xml:space="preserve">Sexual </w:t>
      </w:r>
    </w:p>
    <w:p w14:paraId="607E4A7E" w14:textId="77777777" w:rsidR="005D512A" w:rsidRPr="00171647" w:rsidRDefault="00BA073B" w:rsidP="00965B94">
      <w:pPr>
        <w:pStyle w:val="ListParagraph"/>
        <w:numPr>
          <w:ilvl w:val="0"/>
          <w:numId w:val="41"/>
        </w:numPr>
        <w:spacing w:after="0" w:line="269" w:lineRule="auto"/>
        <w:ind w:right="-1"/>
        <w:jc w:val="both"/>
        <w:rPr>
          <w:rFonts w:asciiTheme="minorHAnsi" w:hAnsiTheme="minorHAnsi" w:cstheme="minorHAnsi"/>
          <w:sz w:val="22"/>
        </w:rPr>
      </w:pPr>
      <w:r w:rsidRPr="00171647">
        <w:rPr>
          <w:rFonts w:asciiTheme="minorHAnsi" w:hAnsiTheme="minorHAnsi" w:cstheme="minorHAnsi"/>
          <w:sz w:val="22"/>
        </w:rPr>
        <w:t xml:space="preserve">Neglect </w:t>
      </w:r>
    </w:p>
    <w:p w14:paraId="67FCB151" w14:textId="77777777" w:rsidR="0057043D" w:rsidRPr="00171647" w:rsidRDefault="0057043D" w:rsidP="005017BF">
      <w:pPr>
        <w:spacing w:after="0" w:line="269" w:lineRule="auto"/>
        <w:ind w:left="370" w:right="-1"/>
        <w:jc w:val="both"/>
        <w:rPr>
          <w:rFonts w:asciiTheme="minorHAnsi" w:hAnsiTheme="minorHAnsi" w:cstheme="minorHAnsi"/>
          <w:sz w:val="22"/>
        </w:rPr>
      </w:pPr>
    </w:p>
    <w:p w14:paraId="6941EA4F" w14:textId="61C59620" w:rsidR="004D4B3A" w:rsidRPr="00171647" w:rsidRDefault="004D4B3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 xml:space="preserve">More details and definitions of these types of abuse can be found </w:t>
      </w:r>
      <w:r w:rsidR="00C71107" w:rsidRPr="00171647">
        <w:rPr>
          <w:rFonts w:asciiTheme="minorHAnsi" w:hAnsiTheme="minorHAnsi" w:cstheme="minorHAnsi"/>
          <w:sz w:val="22"/>
        </w:rPr>
        <w:t>in the table in Part 2: Section 2 (p 11)</w:t>
      </w:r>
      <w:r w:rsidRPr="00171647">
        <w:rPr>
          <w:rFonts w:asciiTheme="minorHAnsi" w:hAnsiTheme="minorHAnsi" w:cstheme="minorHAnsi"/>
          <w:sz w:val="22"/>
        </w:rPr>
        <w:t>.</w:t>
      </w:r>
    </w:p>
    <w:p w14:paraId="642B5FB1" w14:textId="20C6D8E7" w:rsidR="0057043D" w:rsidRPr="00171647" w:rsidRDefault="0057043D" w:rsidP="005017BF">
      <w:pPr>
        <w:spacing w:after="0" w:line="269" w:lineRule="auto"/>
        <w:ind w:left="370" w:right="-1"/>
        <w:jc w:val="both"/>
        <w:rPr>
          <w:rFonts w:asciiTheme="minorHAnsi" w:hAnsiTheme="minorHAnsi" w:cstheme="minorHAnsi"/>
          <w:sz w:val="22"/>
        </w:rPr>
      </w:pPr>
    </w:p>
    <w:p w14:paraId="7C2A813D" w14:textId="77777777" w:rsidR="00CC72C3" w:rsidRPr="00171647" w:rsidRDefault="00CC72C3" w:rsidP="005017BF">
      <w:pPr>
        <w:pStyle w:val="Heading1"/>
        <w:ind w:right="-1"/>
        <w:rPr>
          <w:rFonts w:asciiTheme="minorHAnsi" w:hAnsiTheme="minorHAnsi" w:cstheme="minorHAnsi"/>
        </w:rPr>
      </w:pPr>
    </w:p>
    <w:p w14:paraId="05ACEB6A" w14:textId="77777777" w:rsidR="00CC72C3" w:rsidRPr="00171647" w:rsidRDefault="00CC72C3" w:rsidP="005017BF">
      <w:pPr>
        <w:pStyle w:val="Heading1"/>
        <w:numPr>
          <w:ilvl w:val="0"/>
          <w:numId w:val="20"/>
        </w:numPr>
        <w:ind w:right="-1"/>
        <w:rPr>
          <w:rFonts w:asciiTheme="minorHAnsi" w:hAnsiTheme="minorHAnsi" w:cstheme="minorHAnsi"/>
        </w:rPr>
      </w:pPr>
      <w:bookmarkStart w:id="3" w:name="_Toc163137180"/>
      <w:r w:rsidRPr="00171647">
        <w:rPr>
          <w:rStyle w:val="Heading1Char"/>
          <w:rFonts w:asciiTheme="minorHAnsi" w:hAnsiTheme="minorHAnsi" w:cstheme="minorHAnsi"/>
          <w:b/>
        </w:rPr>
        <w:t>Promotion of Safe Church Environment and Activities</w:t>
      </w:r>
      <w:bookmarkEnd w:id="3"/>
      <w:r w:rsidRPr="00171647">
        <w:rPr>
          <w:rFonts w:asciiTheme="minorHAnsi" w:hAnsiTheme="minorHAnsi" w:cstheme="minorHAnsi"/>
        </w:rPr>
        <w:t xml:space="preserve"> </w:t>
      </w:r>
    </w:p>
    <w:p w14:paraId="55CFE480" w14:textId="77777777" w:rsidR="00CC72C3" w:rsidRPr="00171647" w:rsidRDefault="00CC72C3" w:rsidP="005017BF">
      <w:pPr>
        <w:spacing w:after="100" w:afterAutospacing="1" w:line="269" w:lineRule="auto"/>
        <w:ind w:right="-1"/>
        <w:rPr>
          <w:rFonts w:asciiTheme="minorHAnsi" w:hAnsiTheme="minorHAnsi" w:cstheme="minorHAnsi"/>
          <w:sz w:val="22"/>
        </w:rPr>
      </w:pPr>
    </w:p>
    <w:p w14:paraId="237DD5AC" w14:textId="77777777" w:rsidR="00D62B98" w:rsidRPr="00171647" w:rsidRDefault="00D62B98" w:rsidP="005017BF">
      <w:pPr>
        <w:spacing w:after="100" w:afterAutospacing="1" w:line="269" w:lineRule="auto"/>
        <w:ind w:right="-1"/>
        <w:rPr>
          <w:rFonts w:asciiTheme="minorHAnsi" w:hAnsiTheme="minorHAnsi" w:cstheme="minorHAnsi"/>
          <w:sz w:val="22"/>
        </w:rPr>
      </w:pPr>
      <w:r w:rsidRPr="00171647">
        <w:rPr>
          <w:rFonts w:asciiTheme="minorHAnsi" w:hAnsiTheme="minorHAnsi" w:cstheme="minorHAnsi"/>
          <w:i/>
          <w:sz w:val="22"/>
        </w:rPr>
        <w:t>“</w:t>
      </w:r>
      <w:r w:rsidR="00CC72C3" w:rsidRPr="00171647">
        <w:rPr>
          <w:rFonts w:asciiTheme="minorHAnsi" w:hAnsiTheme="minorHAnsi" w:cstheme="minorHAnsi"/>
          <w:i/>
          <w:sz w:val="22"/>
        </w:rPr>
        <w:t>The Church will strive to create and maintain environments that are safer for all, that promote well-being, that prevent abuse, and that create nurturing, caring conditions within the Church for children, young people and vulnerable adults…The Church will strive to support all church officers to adhere to safer working good practice and to challenge the abuse of power</w:t>
      </w:r>
      <w:r w:rsidRPr="00171647">
        <w:rPr>
          <w:rFonts w:asciiTheme="minorHAnsi" w:hAnsiTheme="minorHAnsi" w:cstheme="minorHAnsi"/>
          <w:i/>
          <w:sz w:val="22"/>
        </w:rPr>
        <w:t>”</w:t>
      </w:r>
      <w:r w:rsidR="00CC72C3" w:rsidRPr="00171647">
        <w:rPr>
          <w:rFonts w:asciiTheme="minorHAnsi" w:hAnsiTheme="minorHAnsi" w:cstheme="minorHAnsi"/>
          <w:i/>
          <w:sz w:val="22"/>
        </w:rPr>
        <w:t xml:space="preserve">. </w:t>
      </w:r>
      <w:r w:rsidRPr="00171647">
        <w:rPr>
          <w:rFonts w:asciiTheme="minorHAnsi" w:hAnsiTheme="minorHAnsi" w:cstheme="minorHAnsi"/>
          <w:i/>
          <w:sz w:val="22"/>
        </w:rPr>
        <w:t>(The House of Bishops’ Safeguarding Policy Statement)</w:t>
      </w:r>
      <w:r w:rsidRPr="00171647">
        <w:rPr>
          <w:rFonts w:asciiTheme="minorHAnsi" w:hAnsiTheme="minorHAnsi" w:cstheme="minorHAnsi"/>
          <w:sz w:val="22"/>
        </w:rPr>
        <w:t xml:space="preserve"> </w:t>
      </w:r>
    </w:p>
    <w:p w14:paraId="2D7AF2CA" w14:textId="4BD7EC6F" w:rsidR="00D62B98" w:rsidRPr="00171647" w:rsidRDefault="00CC72C3" w:rsidP="005017BF">
      <w:pPr>
        <w:spacing w:after="100" w:afterAutospacing="1" w:line="269" w:lineRule="auto"/>
        <w:ind w:right="-1"/>
        <w:rPr>
          <w:rStyle w:val="Hyperlink"/>
          <w:rFonts w:asciiTheme="minorHAnsi" w:hAnsiTheme="minorHAnsi" w:cstheme="minorHAnsi"/>
          <w:sz w:val="22"/>
        </w:rPr>
      </w:pPr>
      <w:r w:rsidRPr="00171647">
        <w:rPr>
          <w:rFonts w:asciiTheme="minorHAnsi" w:hAnsiTheme="minorHAnsi" w:cstheme="minorHAnsi"/>
          <w:sz w:val="22"/>
        </w:rPr>
        <w:t>Holy Trinity Tewkesbury PCC members, as Trustees, have a legal duty to safeguard children and young people and to show due diligence to</w:t>
      </w:r>
      <w:r w:rsidR="00D62B98" w:rsidRPr="00171647">
        <w:rPr>
          <w:rFonts w:asciiTheme="minorHAnsi" w:hAnsiTheme="minorHAnsi" w:cstheme="minorHAnsi"/>
          <w:sz w:val="22"/>
        </w:rPr>
        <w:t xml:space="preserve"> the House of Bishops statement. </w:t>
      </w:r>
      <w:r w:rsidR="00A63FA4" w:rsidRPr="00171647">
        <w:rPr>
          <w:rFonts w:asciiTheme="minorHAnsi" w:hAnsiTheme="minorHAnsi" w:cstheme="minorHAnsi"/>
          <w:sz w:val="22"/>
        </w:rPr>
        <w:t xml:space="preserve"> </w:t>
      </w:r>
      <w:r w:rsidR="00D62B98" w:rsidRPr="00171647">
        <w:rPr>
          <w:rFonts w:asciiTheme="minorHAnsi" w:hAnsiTheme="minorHAnsi" w:cstheme="minorHAnsi"/>
          <w:sz w:val="22"/>
        </w:rPr>
        <w:t>W</w:t>
      </w:r>
      <w:r w:rsidR="00D41AF1" w:rsidRPr="00171647">
        <w:rPr>
          <w:rFonts w:asciiTheme="minorHAnsi" w:hAnsiTheme="minorHAnsi" w:cstheme="minorHAnsi"/>
          <w:sz w:val="22"/>
        </w:rPr>
        <w:t>e have</w:t>
      </w:r>
      <w:r w:rsidR="00D62B98" w:rsidRPr="00171647">
        <w:rPr>
          <w:rFonts w:asciiTheme="minorHAnsi" w:hAnsiTheme="minorHAnsi" w:cstheme="minorHAnsi"/>
          <w:sz w:val="22"/>
        </w:rPr>
        <w:t xml:space="preserve"> a high number of children attending church </w:t>
      </w:r>
      <w:r w:rsidR="00D41AF1" w:rsidRPr="00171647">
        <w:rPr>
          <w:rFonts w:asciiTheme="minorHAnsi" w:hAnsiTheme="minorHAnsi" w:cstheme="minorHAnsi"/>
          <w:sz w:val="22"/>
        </w:rPr>
        <w:t xml:space="preserve">led </w:t>
      </w:r>
      <w:r w:rsidR="00D62B98" w:rsidRPr="00171647">
        <w:rPr>
          <w:rFonts w:asciiTheme="minorHAnsi" w:hAnsiTheme="minorHAnsi" w:cstheme="minorHAnsi"/>
          <w:sz w:val="22"/>
        </w:rPr>
        <w:t>act</w:t>
      </w:r>
      <w:r w:rsidR="004654E3" w:rsidRPr="00171647">
        <w:rPr>
          <w:rFonts w:asciiTheme="minorHAnsi" w:hAnsiTheme="minorHAnsi" w:cstheme="minorHAnsi"/>
          <w:sz w:val="22"/>
        </w:rPr>
        <w:t xml:space="preserve">ivities regularly and have </w:t>
      </w:r>
      <w:r w:rsidR="00D62B98" w:rsidRPr="00171647">
        <w:rPr>
          <w:rFonts w:asciiTheme="minorHAnsi" w:hAnsiTheme="minorHAnsi" w:cstheme="minorHAnsi"/>
          <w:sz w:val="22"/>
        </w:rPr>
        <w:t>paid staff and volunteers p</w:t>
      </w:r>
      <w:r w:rsidR="00D41AF1" w:rsidRPr="00171647">
        <w:rPr>
          <w:rFonts w:asciiTheme="minorHAnsi" w:hAnsiTheme="minorHAnsi" w:cstheme="minorHAnsi"/>
          <w:sz w:val="22"/>
        </w:rPr>
        <w:t>roviding these</w:t>
      </w:r>
      <w:r w:rsidR="00D62B98" w:rsidRPr="00171647">
        <w:rPr>
          <w:rFonts w:asciiTheme="minorHAnsi" w:hAnsiTheme="minorHAnsi" w:cstheme="minorHAnsi"/>
          <w:sz w:val="22"/>
        </w:rPr>
        <w:t xml:space="preserve"> </w:t>
      </w:r>
      <w:r w:rsidR="00D41AF1" w:rsidRPr="00171647">
        <w:rPr>
          <w:rFonts w:asciiTheme="minorHAnsi" w:hAnsiTheme="minorHAnsi" w:cstheme="minorHAnsi"/>
          <w:sz w:val="22"/>
        </w:rPr>
        <w:t>in both church buildings and other</w:t>
      </w:r>
      <w:r w:rsidR="00D62B98" w:rsidRPr="00171647">
        <w:rPr>
          <w:rFonts w:asciiTheme="minorHAnsi" w:hAnsiTheme="minorHAnsi" w:cstheme="minorHAnsi"/>
          <w:sz w:val="22"/>
        </w:rPr>
        <w:t xml:space="preserve"> locations.</w:t>
      </w:r>
      <w:r w:rsidR="00A63FA4" w:rsidRPr="00171647">
        <w:rPr>
          <w:rFonts w:asciiTheme="minorHAnsi" w:hAnsiTheme="minorHAnsi" w:cstheme="minorHAnsi"/>
          <w:sz w:val="22"/>
        </w:rPr>
        <w:t xml:space="preserve"> </w:t>
      </w:r>
      <w:r w:rsidR="00D62B98" w:rsidRPr="00171647">
        <w:rPr>
          <w:rFonts w:asciiTheme="minorHAnsi" w:hAnsiTheme="minorHAnsi" w:cstheme="minorHAnsi"/>
          <w:sz w:val="22"/>
        </w:rPr>
        <w:t xml:space="preserve"> </w:t>
      </w:r>
      <w:r w:rsidR="00D41AF1" w:rsidRPr="00171647">
        <w:rPr>
          <w:rFonts w:asciiTheme="minorHAnsi" w:hAnsiTheme="minorHAnsi" w:cstheme="minorHAnsi"/>
          <w:sz w:val="22"/>
        </w:rPr>
        <w:t>The Diocese sa</w:t>
      </w:r>
      <w:r w:rsidR="000B1CC4" w:rsidRPr="00171647">
        <w:rPr>
          <w:rFonts w:asciiTheme="minorHAnsi" w:hAnsiTheme="minorHAnsi" w:cstheme="minorHAnsi"/>
          <w:sz w:val="22"/>
        </w:rPr>
        <w:t>feguarding handbook provides a C</w:t>
      </w:r>
      <w:r w:rsidR="00D41AF1" w:rsidRPr="00171647">
        <w:rPr>
          <w:rFonts w:asciiTheme="minorHAnsi" w:hAnsiTheme="minorHAnsi" w:cstheme="minorHAnsi"/>
          <w:sz w:val="22"/>
        </w:rPr>
        <w:t xml:space="preserve">ode of </w:t>
      </w:r>
      <w:r w:rsidR="000B1CC4" w:rsidRPr="00171647">
        <w:rPr>
          <w:rFonts w:asciiTheme="minorHAnsi" w:hAnsiTheme="minorHAnsi" w:cstheme="minorHAnsi"/>
          <w:sz w:val="22"/>
        </w:rPr>
        <w:t>S</w:t>
      </w:r>
      <w:r w:rsidR="00D62B98" w:rsidRPr="00171647">
        <w:rPr>
          <w:rFonts w:asciiTheme="minorHAnsi" w:hAnsiTheme="minorHAnsi" w:cstheme="minorHAnsi"/>
          <w:sz w:val="22"/>
        </w:rPr>
        <w:t xml:space="preserve">afer </w:t>
      </w:r>
      <w:r w:rsidR="000B1CC4" w:rsidRPr="00171647">
        <w:rPr>
          <w:rFonts w:asciiTheme="minorHAnsi" w:hAnsiTheme="minorHAnsi" w:cstheme="minorHAnsi"/>
          <w:sz w:val="22"/>
        </w:rPr>
        <w:t>P</w:t>
      </w:r>
      <w:r w:rsidR="00D62B98" w:rsidRPr="00171647">
        <w:rPr>
          <w:rFonts w:asciiTheme="minorHAnsi" w:hAnsiTheme="minorHAnsi" w:cstheme="minorHAnsi"/>
          <w:sz w:val="22"/>
        </w:rPr>
        <w:t>racti</w:t>
      </w:r>
      <w:r w:rsidR="00D41AF1" w:rsidRPr="00171647">
        <w:rPr>
          <w:rFonts w:asciiTheme="minorHAnsi" w:hAnsiTheme="minorHAnsi" w:cstheme="minorHAnsi"/>
          <w:sz w:val="22"/>
        </w:rPr>
        <w:t>ce for all work with children</w:t>
      </w:r>
      <w:r w:rsidR="00D62B98" w:rsidRPr="00171647">
        <w:rPr>
          <w:rFonts w:asciiTheme="minorHAnsi" w:hAnsiTheme="minorHAnsi" w:cstheme="minorHAnsi"/>
          <w:sz w:val="22"/>
        </w:rPr>
        <w:t xml:space="preserve"> </w:t>
      </w:r>
      <w:r w:rsidR="00D41AF1" w:rsidRPr="00171647">
        <w:rPr>
          <w:rFonts w:asciiTheme="minorHAnsi" w:hAnsiTheme="minorHAnsi" w:cstheme="minorHAnsi"/>
          <w:sz w:val="22"/>
        </w:rPr>
        <w:t>(</w:t>
      </w:r>
      <w:r w:rsidR="00D62B98" w:rsidRPr="00171647">
        <w:rPr>
          <w:rFonts w:asciiTheme="minorHAnsi" w:hAnsiTheme="minorHAnsi" w:cstheme="minorHAnsi"/>
          <w:sz w:val="22"/>
        </w:rPr>
        <w:t>detailed in appendix 4</w:t>
      </w:r>
      <w:r w:rsidR="00D41AF1" w:rsidRPr="00171647">
        <w:rPr>
          <w:rFonts w:asciiTheme="minorHAnsi" w:hAnsiTheme="minorHAnsi" w:cstheme="minorHAnsi"/>
          <w:sz w:val="22"/>
        </w:rPr>
        <w:t>)</w:t>
      </w:r>
      <w:r w:rsidR="004654E3" w:rsidRPr="00171647">
        <w:rPr>
          <w:rFonts w:asciiTheme="minorHAnsi" w:hAnsiTheme="minorHAnsi" w:cstheme="minorHAnsi"/>
          <w:sz w:val="22"/>
        </w:rPr>
        <w:t xml:space="preserve"> The PCC has adopted this code and expects </w:t>
      </w:r>
      <w:r w:rsidR="00D62B98" w:rsidRPr="00171647">
        <w:rPr>
          <w:rFonts w:asciiTheme="minorHAnsi" w:hAnsiTheme="minorHAnsi" w:cstheme="minorHAnsi"/>
          <w:sz w:val="22"/>
        </w:rPr>
        <w:t>all staf</w:t>
      </w:r>
      <w:r w:rsidR="004654E3" w:rsidRPr="00171647">
        <w:rPr>
          <w:rFonts w:asciiTheme="minorHAnsi" w:hAnsiTheme="minorHAnsi" w:cstheme="minorHAnsi"/>
          <w:sz w:val="22"/>
        </w:rPr>
        <w:t>f and volunteers to follow it</w:t>
      </w:r>
      <w:r w:rsidR="00D62B98" w:rsidRPr="00171647">
        <w:rPr>
          <w:rFonts w:asciiTheme="minorHAnsi" w:hAnsiTheme="minorHAnsi" w:cstheme="minorHAnsi"/>
          <w:sz w:val="22"/>
        </w:rPr>
        <w:t xml:space="preserve"> within church activities.</w:t>
      </w:r>
      <w:r w:rsidR="003449E2" w:rsidRPr="00171647">
        <w:rPr>
          <w:rFonts w:asciiTheme="minorHAnsi" w:hAnsiTheme="minorHAnsi" w:cstheme="minorHAnsi"/>
          <w:sz w:val="22"/>
        </w:rPr>
        <w:t xml:space="preserve">  </w:t>
      </w:r>
      <w:r w:rsidR="004654E3" w:rsidRPr="00171647">
        <w:rPr>
          <w:rFonts w:asciiTheme="minorHAnsi" w:hAnsiTheme="minorHAnsi" w:cstheme="minorHAnsi"/>
          <w:sz w:val="22"/>
        </w:rPr>
        <w:t>Furthermore,</w:t>
      </w:r>
      <w:r w:rsidR="00D62B98" w:rsidRPr="00171647">
        <w:rPr>
          <w:rFonts w:asciiTheme="minorHAnsi" w:hAnsiTheme="minorHAnsi" w:cstheme="minorHAnsi"/>
          <w:sz w:val="22"/>
        </w:rPr>
        <w:t xml:space="preserve"> Holy Trinity has a Social Media Policy which all staff and volunteers must follow </w:t>
      </w:r>
      <w:hyperlink r:id="rId16" w:history="1">
        <w:r w:rsidR="007C122C" w:rsidRPr="00171647">
          <w:rPr>
            <w:rStyle w:val="Hyperlink"/>
            <w:rFonts w:asciiTheme="minorHAnsi" w:hAnsiTheme="minorHAnsi" w:cstheme="minorHAnsi"/>
            <w:sz w:val="22"/>
          </w:rPr>
          <w:t>https://www.trinitytewkesbury.org.uk/Publisher/File.aspx</w:t>
        </w:r>
        <w:r w:rsidR="007C122C" w:rsidRPr="00171647">
          <w:rPr>
            <w:rStyle w:val="Hyperlink"/>
            <w:rFonts w:asciiTheme="minorHAnsi" w:hAnsiTheme="minorHAnsi" w:cstheme="minorHAnsi"/>
            <w:sz w:val="22"/>
          </w:rPr>
          <w:t>?</w:t>
        </w:r>
        <w:r w:rsidR="007C122C" w:rsidRPr="00171647">
          <w:rPr>
            <w:rStyle w:val="Hyperlink"/>
            <w:rFonts w:asciiTheme="minorHAnsi" w:hAnsiTheme="minorHAnsi" w:cstheme="minorHAnsi"/>
            <w:sz w:val="22"/>
          </w:rPr>
          <w:t>ID=225570</w:t>
        </w:r>
      </w:hyperlink>
    </w:p>
    <w:p w14:paraId="60C0F7E9" w14:textId="50B4215D" w:rsidR="006F19B5" w:rsidRPr="00171647" w:rsidRDefault="006F19B5" w:rsidP="005017BF">
      <w:pPr>
        <w:spacing w:after="100" w:afterAutospacing="1" w:line="269" w:lineRule="auto"/>
        <w:ind w:right="-1"/>
        <w:rPr>
          <w:rFonts w:asciiTheme="minorHAnsi" w:hAnsiTheme="minorHAnsi" w:cstheme="minorHAnsi"/>
          <w:sz w:val="22"/>
        </w:rPr>
      </w:pPr>
      <w:r w:rsidRPr="00171647">
        <w:rPr>
          <w:rFonts w:asciiTheme="minorHAnsi" w:hAnsiTheme="minorHAnsi" w:cstheme="minorHAnsi"/>
          <w:sz w:val="22"/>
        </w:rPr>
        <w:t xml:space="preserve">To support Holy Trinity Tewkesbury in discharging its safeguarding responsibilities it </w:t>
      </w:r>
      <w:r w:rsidR="00795C8B" w:rsidRPr="00171647">
        <w:rPr>
          <w:rFonts w:asciiTheme="minorHAnsi" w:hAnsiTheme="minorHAnsi" w:cstheme="minorHAnsi"/>
          <w:sz w:val="22"/>
        </w:rPr>
        <w:t xml:space="preserve">has </w:t>
      </w:r>
      <w:r w:rsidRPr="00171647">
        <w:rPr>
          <w:rFonts w:asciiTheme="minorHAnsi" w:hAnsiTheme="minorHAnsi" w:cstheme="minorHAnsi"/>
          <w:sz w:val="22"/>
        </w:rPr>
        <w:t>followed the Church of England Safeguarding Handbook (</w:t>
      </w:r>
      <w:hyperlink r:id="rId17" w:history="1">
        <w:r w:rsidRPr="00CF70BE">
          <w:rPr>
            <w:rStyle w:val="Hyperlink"/>
            <w:rFonts w:asciiTheme="minorHAnsi" w:hAnsiTheme="minorHAnsi" w:cstheme="minorHAnsi"/>
            <w:sz w:val="22"/>
          </w:rPr>
          <w:t>20</w:t>
        </w:r>
        <w:r w:rsidR="00CF70BE" w:rsidRPr="00CF70BE">
          <w:rPr>
            <w:rStyle w:val="Hyperlink"/>
            <w:rFonts w:asciiTheme="minorHAnsi" w:hAnsiTheme="minorHAnsi" w:cstheme="minorHAnsi"/>
            <w:sz w:val="22"/>
          </w:rPr>
          <w:t>26</w:t>
        </w:r>
      </w:hyperlink>
      <w:r w:rsidRPr="00171647">
        <w:rPr>
          <w:rFonts w:asciiTheme="minorHAnsi" w:hAnsiTheme="minorHAnsi" w:cstheme="minorHAnsi"/>
          <w:sz w:val="22"/>
        </w:rPr>
        <w:t>) advice that each Parish</w:t>
      </w:r>
      <w:r w:rsidR="00795C8B" w:rsidRPr="00171647">
        <w:rPr>
          <w:rFonts w:asciiTheme="minorHAnsi" w:hAnsiTheme="minorHAnsi" w:cstheme="minorHAnsi"/>
          <w:sz w:val="22"/>
        </w:rPr>
        <w:t xml:space="preserve"> h</w:t>
      </w:r>
      <w:r w:rsidRPr="00171647">
        <w:rPr>
          <w:rFonts w:asciiTheme="minorHAnsi" w:hAnsiTheme="minorHAnsi" w:cstheme="minorHAnsi"/>
          <w:sz w:val="22"/>
        </w:rPr>
        <w:t>ave a designated person, known as the Parish Safeguarding Officer (PSO), with lead responsibility for child protection issues.</w:t>
      </w:r>
    </w:p>
    <w:p w14:paraId="65F39F40" w14:textId="2417FF5A" w:rsidR="006F19B5" w:rsidRPr="00171647" w:rsidRDefault="006F19B5" w:rsidP="005017BF">
      <w:pPr>
        <w:numPr>
          <w:ilvl w:val="0"/>
          <w:numId w:val="4"/>
        </w:numPr>
        <w:spacing w:after="100" w:afterAutospacing="1" w:line="269" w:lineRule="auto"/>
        <w:ind w:left="425" w:right="-1" w:hanging="425"/>
        <w:rPr>
          <w:rFonts w:asciiTheme="minorHAnsi" w:hAnsiTheme="minorHAnsi" w:cstheme="minorHAnsi"/>
          <w:sz w:val="22"/>
        </w:rPr>
      </w:pPr>
      <w:r w:rsidRPr="00171647">
        <w:rPr>
          <w:rFonts w:asciiTheme="minorHAnsi" w:hAnsiTheme="minorHAnsi" w:cstheme="minorHAnsi"/>
          <w:sz w:val="22"/>
        </w:rPr>
        <w:lastRenderedPageBreak/>
        <w:t>The PSO has a key duty to take lead responsibility for raising awareness within the organisation of issues relating to the welfare of children, and the promotion of a safe environment for children.</w:t>
      </w:r>
    </w:p>
    <w:p w14:paraId="4E3152E2" w14:textId="27973C39" w:rsidR="006F19B5" w:rsidRPr="00171647" w:rsidRDefault="006F19B5" w:rsidP="005017BF">
      <w:pPr>
        <w:numPr>
          <w:ilvl w:val="0"/>
          <w:numId w:val="4"/>
        </w:numPr>
        <w:spacing w:after="100" w:afterAutospacing="1" w:line="269" w:lineRule="auto"/>
        <w:ind w:right="-1" w:hanging="427"/>
        <w:rPr>
          <w:rFonts w:asciiTheme="minorHAnsi" w:hAnsiTheme="minorHAnsi" w:cstheme="minorHAnsi"/>
          <w:sz w:val="22"/>
        </w:rPr>
      </w:pPr>
      <w:r w:rsidRPr="00171647">
        <w:rPr>
          <w:rFonts w:asciiTheme="minorHAnsi" w:hAnsiTheme="minorHAnsi" w:cstheme="minorHAnsi"/>
          <w:sz w:val="22"/>
        </w:rPr>
        <w:t>The PSO will undertake appropriate training and should keep up to date with developments in child protection issues.</w:t>
      </w:r>
      <w:r w:rsidR="00E270DC" w:rsidRPr="00171647">
        <w:rPr>
          <w:rFonts w:asciiTheme="minorHAnsi" w:hAnsiTheme="minorHAnsi" w:cstheme="minorHAnsi"/>
          <w:sz w:val="22"/>
        </w:rPr>
        <w:t xml:space="preserve"> </w:t>
      </w:r>
      <w:r w:rsidRPr="00171647">
        <w:rPr>
          <w:rFonts w:asciiTheme="minorHAnsi" w:hAnsiTheme="minorHAnsi" w:cstheme="minorHAnsi"/>
          <w:sz w:val="22"/>
        </w:rPr>
        <w:t xml:space="preserve"> The PSO will also have responsibility for making new staff and volunteers aware of the existing children and Young People Safeguarding Policy.</w:t>
      </w:r>
    </w:p>
    <w:p w14:paraId="554592E0" w14:textId="77777777" w:rsidR="006F19B5" w:rsidRPr="00171647" w:rsidRDefault="006F19B5" w:rsidP="005017BF">
      <w:pPr>
        <w:ind w:right="-1"/>
        <w:rPr>
          <w:rFonts w:asciiTheme="minorHAnsi" w:hAnsiTheme="minorHAnsi" w:cstheme="minorHAnsi"/>
          <w:sz w:val="22"/>
        </w:rPr>
      </w:pPr>
      <w:r w:rsidRPr="00171647">
        <w:rPr>
          <w:rFonts w:asciiTheme="minorHAnsi" w:hAnsiTheme="minorHAnsi" w:cstheme="minorHAnsi"/>
          <w:sz w:val="22"/>
        </w:rPr>
        <w:t>The PSO will be the main contact point for child safeguarding issues and will have contact details for relevant organisations</w:t>
      </w:r>
      <w:r w:rsidR="00795C8B" w:rsidRPr="00171647">
        <w:rPr>
          <w:rFonts w:asciiTheme="minorHAnsi" w:hAnsiTheme="minorHAnsi" w:cstheme="minorHAnsi"/>
          <w:sz w:val="22"/>
        </w:rPr>
        <w:t>.</w:t>
      </w:r>
    </w:p>
    <w:p w14:paraId="69206EFE" w14:textId="77777777" w:rsidR="006F19B5" w:rsidRPr="00171647" w:rsidRDefault="006F19B5" w:rsidP="005017BF">
      <w:pPr>
        <w:spacing w:after="100" w:afterAutospacing="1" w:line="269" w:lineRule="auto"/>
        <w:ind w:left="0" w:right="-1" w:firstLine="0"/>
        <w:rPr>
          <w:rFonts w:asciiTheme="minorHAnsi" w:hAnsiTheme="minorHAnsi" w:cstheme="minorHAnsi"/>
          <w:sz w:val="22"/>
        </w:rPr>
      </w:pPr>
    </w:p>
    <w:p w14:paraId="1C4EFB64" w14:textId="77777777" w:rsidR="0085547D" w:rsidRPr="00171647" w:rsidRDefault="0085547D" w:rsidP="005017BF">
      <w:pPr>
        <w:pStyle w:val="Heading2"/>
        <w:ind w:right="-1"/>
        <w:rPr>
          <w:rFonts w:asciiTheme="minorHAnsi" w:hAnsiTheme="minorHAnsi" w:cstheme="minorHAnsi"/>
        </w:rPr>
      </w:pPr>
      <w:bookmarkStart w:id="4" w:name="_Toc163137181"/>
      <w:r w:rsidRPr="00171647">
        <w:rPr>
          <w:rFonts w:asciiTheme="minorHAnsi" w:hAnsiTheme="minorHAnsi" w:cstheme="minorHAnsi"/>
        </w:rPr>
        <w:t>Current Activities</w:t>
      </w:r>
      <w:bookmarkEnd w:id="4"/>
      <w:r w:rsidRPr="00171647">
        <w:rPr>
          <w:rFonts w:asciiTheme="minorHAnsi" w:hAnsiTheme="minorHAnsi" w:cstheme="minorHAnsi"/>
        </w:rPr>
        <w:t xml:space="preserve"> </w:t>
      </w:r>
    </w:p>
    <w:p w14:paraId="1D0EDB23" w14:textId="396D345D" w:rsidR="000B1CC4" w:rsidRPr="00171647" w:rsidRDefault="0085547D" w:rsidP="005017BF">
      <w:pPr>
        <w:spacing w:after="100" w:afterAutospacing="1" w:line="269" w:lineRule="auto"/>
        <w:ind w:left="0" w:right="-1" w:firstLine="0"/>
        <w:rPr>
          <w:rFonts w:asciiTheme="minorHAnsi" w:hAnsiTheme="minorHAnsi" w:cstheme="minorHAnsi"/>
          <w:sz w:val="22"/>
        </w:rPr>
      </w:pPr>
      <w:r w:rsidRPr="00171647">
        <w:rPr>
          <w:rFonts w:asciiTheme="minorHAnsi" w:hAnsiTheme="minorHAnsi" w:cstheme="minorHAnsi"/>
          <w:sz w:val="22"/>
        </w:rPr>
        <w:t xml:space="preserve">Holy Trinity Tewkesbury provides a number of </w:t>
      </w:r>
      <w:r w:rsidR="007237A3" w:rsidRPr="00171647">
        <w:rPr>
          <w:rFonts w:asciiTheme="minorHAnsi" w:hAnsiTheme="minorHAnsi" w:cstheme="minorHAnsi"/>
          <w:sz w:val="22"/>
        </w:rPr>
        <w:t>children’s</w:t>
      </w:r>
      <w:r w:rsidR="00BF257E" w:rsidRPr="00171647">
        <w:rPr>
          <w:rFonts w:asciiTheme="minorHAnsi" w:hAnsiTheme="minorHAnsi" w:cstheme="minorHAnsi"/>
          <w:sz w:val="22"/>
        </w:rPr>
        <w:t>, young people and vulnerable adult</w:t>
      </w:r>
      <w:r w:rsidRPr="00171647">
        <w:rPr>
          <w:rFonts w:asciiTheme="minorHAnsi" w:hAnsiTheme="minorHAnsi" w:cstheme="minorHAnsi"/>
          <w:sz w:val="22"/>
        </w:rPr>
        <w:t xml:space="preserve"> activities throughout the week</w:t>
      </w:r>
      <w:r w:rsidR="00D73B5D" w:rsidRPr="00171647">
        <w:rPr>
          <w:rFonts w:asciiTheme="minorHAnsi" w:hAnsiTheme="minorHAnsi" w:cstheme="minorHAnsi"/>
          <w:sz w:val="22"/>
        </w:rPr>
        <w:t xml:space="preserve"> led by staff and volunteers either with or without parental attendance</w:t>
      </w:r>
      <w:r w:rsidR="000E55C0" w:rsidRPr="00171647">
        <w:rPr>
          <w:rFonts w:asciiTheme="minorHAnsi" w:hAnsiTheme="minorHAnsi" w:cstheme="minorHAnsi"/>
          <w:sz w:val="22"/>
        </w:rPr>
        <w:t>:</w:t>
      </w:r>
    </w:p>
    <w:p w14:paraId="6CC9C7F9" w14:textId="0084B8A5" w:rsidR="000E55C0" w:rsidRPr="00171647" w:rsidRDefault="000E55C0" w:rsidP="005017BF">
      <w:pPr>
        <w:spacing w:after="100" w:afterAutospacing="1" w:line="269" w:lineRule="auto"/>
        <w:ind w:left="0" w:right="-1" w:firstLine="0"/>
        <w:rPr>
          <w:rFonts w:asciiTheme="minorHAnsi" w:hAnsiTheme="minorHAnsi" w:cstheme="minorHAnsi"/>
          <w:sz w:val="22"/>
          <w:u w:val="single"/>
        </w:rPr>
      </w:pPr>
      <w:r w:rsidRPr="00171647">
        <w:rPr>
          <w:rFonts w:asciiTheme="minorHAnsi" w:hAnsiTheme="minorHAnsi" w:cstheme="minorHAnsi"/>
          <w:sz w:val="22"/>
          <w:u w:val="single"/>
        </w:rPr>
        <w:t>List of Church Activities</w:t>
      </w:r>
    </w:p>
    <w:tbl>
      <w:tblPr>
        <w:tblStyle w:val="TableGrid0"/>
        <w:tblW w:w="0" w:type="auto"/>
        <w:tblLook w:val="04A0" w:firstRow="1" w:lastRow="0" w:firstColumn="1" w:lastColumn="0" w:noHBand="0" w:noVBand="1"/>
      </w:tblPr>
      <w:tblGrid>
        <w:gridCol w:w="2407"/>
        <w:gridCol w:w="2550"/>
        <w:gridCol w:w="2264"/>
        <w:gridCol w:w="2407"/>
      </w:tblGrid>
      <w:tr w:rsidR="00B3577A" w:rsidRPr="00171647" w14:paraId="256D45B4" w14:textId="77777777" w:rsidTr="0059522E">
        <w:tc>
          <w:tcPr>
            <w:tcW w:w="2407" w:type="dxa"/>
          </w:tcPr>
          <w:p w14:paraId="54C08CF7" w14:textId="15F6E121" w:rsidR="00B3577A" w:rsidRPr="00171647" w:rsidRDefault="00B3577A" w:rsidP="00E53BB1">
            <w:pPr>
              <w:spacing w:after="100" w:afterAutospacing="1" w:line="269" w:lineRule="auto"/>
              <w:ind w:left="0" w:right="-1" w:firstLine="0"/>
              <w:jc w:val="center"/>
              <w:rPr>
                <w:rFonts w:asciiTheme="minorHAnsi" w:hAnsiTheme="minorHAnsi" w:cstheme="minorHAnsi"/>
                <w:b/>
                <w:bCs/>
                <w:i/>
                <w:iCs/>
                <w:sz w:val="22"/>
              </w:rPr>
            </w:pPr>
            <w:r w:rsidRPr="00171647">
              <w:rPr>
                <w:rFonts w:asciiTheme="minorHAnsi" w:hAnsiTheme="minorHAnsi" w:cstheme="minorHAnsi"/>
                <w:b/>
                <w:bCs/>
                <w:i/>
                <w:iCs/>
                <w:sz w:val="22"/>
              </w:rPr>
              <w:t>Children</w:t>
            </w:r>
            <w:r w:rsidR="00E53BB1" w:rsidRPr="00171647">
              <w:rPr>
                <w:rFonts w:asciiTheme="minorHAnsi" w:hAnsiTheme="minorHAnsi" w:cstheme="minorHAnsi"/>
                <w:b/>
                <w:bCs/>
                <w:i/>
                <w:iCs/>
                <w:sz w:val="22"/>
              </w:rPr>
              <w:t>’</w:t>
            </w:r>
            <w:r w:rsidRPr="00171647">
              <w:rPr>
                <w:rFonts w:asciiTheme="minorHAnsi" w:hAnsiTheme="minorHAnsi" w:cstheme="minorHAnsi"/>
                <w:b/>
                <w:bCs/>
                <w:i/>
                <w:iCs/>
                <w:sz w:val="22"/>
              </w:rPr>
              <w:t>s</w:t>
            </w:r>
          </w:p>
        </w:tc>
        <w:tc>
          <w:tcPr>
            <w:tcW w:w="2550" w:type="dxa"/>
          </w:tcPr>
          <w:p w14:paraId="79ECC93A" w14:textId="7519536B" w:rsidR="00B3577A" w:rsidRPr="00171647" w:rsidRDefault="00B3577A" w:rsidP="00E53BB1">
            <w:pPr>
              <w:spacing w:after="100" w:afterAutospacing="1" w:line="269" w:lineRule="auto"/>
              <w:ind w:left="0" w:right="-1" w:firstLine="0"/>
              <w:jc w:val="center"/>
              <w:rPr>
                <w:rFonts w:asciiTheme="minorHAnsi" w:hAnsiTheme="minorHAnsi" w:cstheme="minorHAnsi"/>
                <w:b/>
                <w:bCs/>
                <w:i/>
                <w:iCs/>
                <w:sz w:val="22"/>
              </w:rPr>
            </w:pPr>
            <w:r w:rsidRPr="00171647">
              <w:rPr>
                <w:rFonts w:asciiTheme="minorHAnsi" w:hAnsiTheme="minorHAnsi" w:cstheme="minorHAnsi"/>
                <w:b/>
                <w:bCs/>
                <w:i/>
                <w:iCs/>
                <w:sz w:val="22"/>
              </w:rPr>
              <w:t>Youth</w:t>
            </w:r>
          </w:p>
        </w:tc>
        <w:tc>
          <w:tcPr>
            <w:tcW w:w="2264" w:type="dxa"/>
          </w:tcPr>
          <w:p w14:paraId="0BF0ACAF" w14:textId="54700C78" w:rsidR="00B3577A" w:rsidRPr="00171647" w:rsidRDefault="00B3577A" w:rsidP="00E53BB1">
            <w:pPr>
              <w:spacing w:after="100" w:afterAutospacing="1" w:line="269" w:lineRule="auto"/>
              <w:ind w:left="0" w:right="-1" w:firstLine="0"/>
              <w:jc w:val="center"/>
              <w:rPr>
                <w:rFonts w:asciiTheme="minorHAnsi" w:hAnsiTheme="minorHAnsi" w:cstheme="minorHAnsi"/>
                <w:b/>
                <w:bCs/>
                <w:i/>
                <w:iCs/>
                <w:sz w:val="22"/>
              </w:rPr>
            </w:pPr>
            <w:r w:rsidRPr="00171647">
              <w:rPr>
                <w:rFonts w:asciiTheme="minorHAnsi" w:hAnsiTheme="minorHAnsi" w:cstheme="minorHAnsi"/>
                <w:b/>
                <w:bCs/>
                <w:i/>
                <w:iCs/>
                <w:sz w:val="22"/>
              </w:rPr>
              <w:t>Adults</w:t>
            </w:r>
          </w:p>
        </w:tc>
        <w:tc>
          <w:tcPr>
            <w:tcW w:w="2407" w:type="dxa"/>
          </w:tcPr>
          <w:p w14:paraId="2B1D7DBB" w14:textId="1F3CE4A7" w:rsidR="00B3577A" w:rsidRPr="00171647" w:rsidRDefault="00B3577A" w:rsidP="00E53BB1">
            <w:pPr>
              <w:spacing w:after="100" w:afterAutospacing="1" w:line="269" w:lineRule="auto"/>
              <w:ind w:left="0" w:right="-1" w:firstLine="0"/>
              <w:jc w:val="center"/>
              <w:rPr>
                <w:rFonts w:asciiTheme="minorHAnsi" w:hAnsiTheme="minorHAnsi" w:cstheme="minorHAnsi"/>
                <w:b/>
                <w:bCs/>
                <w:i/>
                <w:iCs/>
                <w:sz w:val="22"/>
              </w:rPr>
            </w:pPr>
            <w:r w:rsidRPr="00171647">
              <w:rPr>
                <w:rFonts w:asciiTheme="minorHAnsi" w:hAnsiTheme="minorHAnsi" w:cstheme="minorHAnsi"/>
                <w:b/>
                <w:bCs/>
                <w:i/>
                <w:iCs/>
                <w:sz w:val="22"/>
              </w:rPr>
              <w:t>All Groups</w:t>
            </w:r>
          </w:p>
        </w:tc>
      </w:tr>
      <w:tr w:rsidR="00B3577A" w:rsidRPr="00171647" w14:paraId="55CEB0E7" w14:textId="77777777" w:rsidTr="0059522E">
        <w:tc>
          <w:tcPr>
            <w:tcW w:w="2407" w:type="dxa"/>
          </w:tcPr>
          <w:p w14:paraId="36EAAD17"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Open the Book</w:t>
            </w:r>
          </w:p>
          <w:p w14:paraId="63FF21BF"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Smarties</w:t>
            </w:r>
          </w:p>
          <w:p w14:paraId="4DBE86C9"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TJC</w:t>
            </w:r>
          </w:p>
          <w:p w14:paraId="2145A42A"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School Assemblies</w:t>
            </w:r>
          </w:p>
          <w:p w14:paraId="07B79C41"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Holiday Club</w:t>
            </w:r>
          </w:p>
          <w:p w14:paraId="477E1699"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Light Party</w:t>
            </w:r>
          </w:p>
          <w:p w14:paraId="4B35C306"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Experience Events (eg Easter, Pentecost &amp; Christmas)</w:t>
            </w:r>
          </w:p>
          <w:p w14:paraId="2EF07039" w14:textId="7360D48E" w:rsidR="005306E2" w:rsidRPr="00171647" w:rsidRDefault="005306E2" w:rsidP="003A7A47">
            <w:pPr>
              <w:ind w:left="0" w:firstLine="0"/>
              <w:rPr>
                <w:rFonts w:asciiTheme="minorHAnsi" w:hAnsiTheme="minorHAnsi" w:cstheme="minorHAnsi"/>
              </w:rPr>
            </w:pPr>
          </w:p>
          <w:p w14:paraId="2A869F92" w14:textId="77777777" w:rsidR="00B3577A" w:rsidRPr="00171647" w:rsidRDefault="00B3577A" w:rsidP="005306E2">
            <w:pPr>
              <w:rPr>
                <w:rFonts w:asciiTheme="minorHAnsi" w:hAnsiTheme="minorHAnsi" w:cstheme="minorHAnsi"/>
                <w:sz w:val="22"/>
              </w:rPr>
            </w:pPr>
          </w:p>
        </w:tc>
        <w:tc>
          <w:tcPr>
            <w:tcW w:w="2550" w:type="dxa"/>
          </w:tcPr>
          <w:p w14:paraId="6DEE6FDA"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Grid</w:t>
            </w:r>
          </w:p>
          <w:p w14:paraId="6F45EE23"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Energize</w:t>
            </w:r>
          </w:p>
          <w:p w14:paraId="68CD9CF0"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Youth Cell</w:t>
            </w:r>
          </w:p>
          <w:p w14:paraId="330A9681"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Christian Union</w:t>
            </w:r>
          </w:p>
          <w:p w14:paraId="1E303BE0" w14:textId="696ECA39" w:rsidR="00924700" w:rsidRPr="00171647" w:rsidRDefault="0059522E" w:rsidP="00924700">
            <w:pPr>
              <w:rPr>
                <w:rFonts w:asciiTheme="minorHAnsi" w:hAnsiTheme="minorHAnsi" w:cstheme="minorHAnsi"/>
              </w:rPr>
            </w:pPr>
            <w:r w:rsidRPr="00171647">
              <w:rPr>
                <w:rFonts w:asciiTheme="minorHAnsi" w:hAnsiTheme="minorHAnsi" w:cstheme="minorHAnsi"/>
              </w:rPr>
              <w:t xml:space="preserve">Youth residentials (eg </w:t>
            </w:r>
            <w:r w:rsidR="00924700" w:rsidRPr="00171647">
              <w:rPr>
                <w:rFonts w:asciiTheme="minorHAnsi" w:hAnsiTheme="minorHAnsi" w:cstheme="minorHAnsi"/>
              </w:rPr>
              <w:t xml:space="preserve">Limitless </w:t>
            </w:r>
            <w:r w:rsidRPr="00171647">
              <w:rPr>
                <w:rFonts w:asciiTheme="minorHAnsi" w:hAnsiTheme="minorHAnsi" w:cstheme="minorHAnsi"/>
              </w:rPr>
              <w:t xml:space="preserve">&amp; </w:t>
            </w:r>
            <w:r w:rsidR="00924700" w:rsidRPr="00171647">
              <w:rPr>
                <w:rFonts w:asciiTheme="minorHAnsi" w:hAnsiTheme="minorHAnsi" w:cstheme="minorHAnsi"/>
              </w:rPr>
              <w:t>Gaines</w:t>
            </w:r>
          </w:p>
          <w:p w14:paraId="3B75B4AD"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Puppets</w:t>
            </w:r>
          </w:p>
          <w:p w14:paraId="19B341D6" w14:textId="575AE9AD" w:rsidR="00924700" w:rsidRPr="00171647" w:rsidRDefault="0059522E" w:rsidP="0059522E">
            <w:pPr>
              <w:rPr>
                <w:rFonts w:asciiTheme="minorHAnsi" w:hAnsiTheme="minorHAnsi" w:cstheme="minorHAnsi"/>
              </w:rPr>
            </w:pPr>
            <w:r w:rsidRPr="00171647">
              <w:rPr>
                <w:rFonts w:asciiTheme="minorHAnsi" w:hAnsiTheme="minorHAnsi" w:cstheme="minorHAnsi"/>
              </w:rPr>
              <w:t>Youth Socials</w:t>
            </w:r>
            <w:r w:rsidR="00924700" w:rsidRPr="00171647">
              <w:rPr>
                <w:rFonts w:asciiTheme="minorHAnsi" w:hAnsiTheme="minorHAnsi" w:cstheme="minorHAnsi"/>
              </w:rPr>
              <w:t xml:space="preserve"> (</w:t>
            </w:r>
            <w:r w:rsidR="00952A09" w:rsidRPr="00171647">
              <w:rPr>
                <w:rFonts w:asciiTheme="minorHAnsi" w:hAnsiTheme="minorHAnsi" w:cstheme="minorHAnsi"/>
              </w:rPr>
              <w:t>eg Film nights &amp; ice skating</w:t>
            </w:r>
            <w:r w:rsidRPr="00171647">
              <w:rPr>
                <w:rFonts w:asciiTheme="minorHAnsi" w:hAnsiTheme="minorHAnsi" w:cstheme="minorHAnsi"/>
              </w:rPr>
              <w:t>)</w:t>
            </w:r>
          </w:p>
          <w:p w14:paraId="0E98FA3D"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It’s Your Move</w:t>
            </w:r>
          </w:p>
          <w:p w14:paraId="4BB05F5A"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Satellites (Youth Residential Festival)</w:t>
            </w:r>
          </w:p>
          <w:p w14:paraId="4846D051"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Celebrate Service</w:t>
            </w:r>
          </w:p>
          <w:p w14:paraId="5FB29E59" w14:textId="77777777" w:rsidR="00924700" w:rsidRPr="00171647" w:rsidRDefault="00924700" w:rsidP="00924700">
            <w:pPr>
              <w:rPr>
                <w:rFonts w:asciiTheme="minorHAnsi" w:hAnsiTheme="minorHAnsi" w:cstheme="minorHAnsi"/>
              </w:rPr>
            </w:pPr>
            <w:r w:rsidRPr="00171647">
              <w:rPr>
                <w:rFonts w:asciiTheme="minorHAnsi" w:hAnsiTheme="minorHAnsi" w:cstheme="minorHAnsi"/>
              </w:rPr>
              <w:t>Games Night (Afterhours)</w:t>
            </w:r>
          </w:p>
          <w:p w14:paraId="09A480CE" w14:textId="1CD58BA8" w:rsidR="00B3577A" w:rsidRPr="00171647" w:rsidRDefault="00924700" w:rsidP="00952A09">
            <w:pPr>
              <w:rPr>
                <w:rFonts w:asciiTheme="minorHAnsi" w:hAnsiTheme="minorHAnsi" w:cstheme="minorHAnsi"/>
              </w:rPr>
            </w:pPr>
            <w:r w:rsidRPr="00171647">
              <w:rPr>
                <w:rFonts w:asciiTheme="minorHAnsi" w:hAnsiTheme="minorHAnsi" w:cstheme="minorHAnsi"/>
              </w:rPr>
              <w:t>Mop Fair (serving)</w:t>
            </w:r>
          </w:p>
        </w:tc>
        <w:tc>
          <w:tcPr>
            <w:tcW w:w="2264" w:type="dxa"/>
          </w:tcPr>
          <w:p w14:paraId="606DA3B3" w14:textId="77777777" w:rsidR="003A7A47" w:rsidRDefault="003A7A47" w:rsidP="005E1114">
            <w:pPr>
              <w:rPr>
                <w:rFonts w:asciiTheme="minorHAnsi" w:hAnsiTheme="minorHAnsi" w:cstheme="minorHAnsi"/>
              </w:rPr>
            </w:pPr>
            <w:r>
              <w:rPr>
                <w:rFonts w:asciiTheme="minorHAnsi" w:hAnsiTheme="minorHAnsi" w:cstheme="minorHAnsi"/>
              </w:rPr>
              <w:t>Care for the Elderly</w:t>
            </w:r>
          </w:p>
          <w:p w14:paraId="111EED67" w14:textId="42E1830F" w:rsidR="005E1114" w:rsidRPr="00171647" w:rsidRDefault="005E1114" w:rsidP="005E1114">
            <w:pPr>
              <w:rPr>
                <w:rFonts w:asciiTheme="minorHAnsi" w:hAnsiTheme="minorHAnsi" w:cstheme="minorHAnsi"/>
              </w:rPr>
            </w:pPr>
            <w:r w:rsidRPr="00171647">
              <w:rPr>
                <w:rFonts w:asciiTheme="minorHAnsi" w:hAnsiTheme="minorHAnsi" w:cstheme="minorHAnsi"/>
              </w:rPr>
              <w:t>Weds @ 10.30</w:t>
            </w:r>
          </w:p>
          <w:p w14:paraId="6A8649FA" w14:textId="77777777" w:rsidR="005E1114" w:rsidRPr="00171647" w:rsidRDefault="005E1114" w:rsidP="005E1114">
            <w:pPr>
              <w:rPr>
                <w:rFonts w:asciiTheme="minorHAnsi" w:hAnsiTheme="minorHAnsi" w:cstheme="minorHAnsi"/>
              </w:rPr>
            </w:pPr>
            <w:r w:rsidRPr="00171647">
              <w:rPr>
                <w:rFonts w:asciiTheme="minorHAnsi" w:hAnsiTheme="minorHAnsi" w:cstheme="minorHAnsi"/>
              </w:rPr>
              <w:t>Outlook</w:t>
            </w:r>
          </w:p>
          <w:p w14:paraId="3CD0F98D" w14:textId="77777777" w:rsidR="005E1114" w:rsidRPr="00171647" w:rsidRDefault="005E1114" w:rsidP="005E1114">
            <w:pPr>
              <w:rPr>
                <w:rFonts w:asciiTheme="minorHAnsi" w:hAnsiTheme="minorHAnsi" w:cstheme="minorHAnsi"/>
              </w:rPr>
            </w:pPr>
            <w:r w:rsidRPr="00171647">
              <w:rPr>
                <w:rFonts w:asciiTheme="minorHAnsi" w:hAnsiTheme="minorHAnsi" w:cstheme="minorHAnsi"/>
              </w:rPr>
              <w:t>Communion (in the community)</w:t>
            </w:r>
          </w:p>
          <w:p w14:paraId="3802681F" w14:textId="77777777" w:rsidR="005E1114" w:rsidRPr="00171647" w:rsidRDefault="005E1114" w:rsidP="005E1114">
            <w:pPr>
              <w:rPr>
                <w:rFonts w:asciiTheme="minorHAnsi" w:hAnsiTheme="minorHAnsi" w:cstheme="minorHAnsi"/>
              </w:rPr>
            </w:pPr>
            <w:r w:rsidRPr="00171647">
              <w:rPr>
                <w:rFonts w:asciiTheme="minorHAnsi" w:hAnsiTheme="minorHAnsi" w:cstheme="minorHAnsi"/>
              </w:rPr>
              <w:t xml:space="preserve">Chaplaincy Prayer Meetings </w:t>
            </w:r>
          </w:p>
          <w:p w14:paraId="4F613531" w14:textId="77777777" w:rsidR="005E1114" w:rsidRDefault="005E1114" w:rsidP="005E1114">
            <w:pPr>
              <w:rPr>
                <w:rFonts w:asciiTheme="minorHAnsi" w:hAnsiTheme="minorHAnsi" w:cstheme="minorHAnsi"/>
              </w:rPr>
            </w:pPr>
            <w:r w:rsidRPr="00171647">
              <w:rPr>
                <w:rFonts w:asciiTheme="minorHAnsi" w:hAnsiTheme="minorHAnsi" w:cstheme="minorHAnsi"/>
              </w:rPr>
              <w:t>Life Groups</w:t>
            </w:r>
          </w:p>
          <w:p w14:paraId="02C6F55C" w14:textId="0B85349E" w:rsidR="003A7A47" w:rsidRPr="00171647" w:rsidRDefault="003A7A47" w:rsidP="005E1114">
            <w:pPr>
              <w:rPr>
                <w:rFonts w:asciiTheme="minorHAnsi" w:hAnsiTheme="minorHAnsi" w:cstheme="minorHAnsi"/>
              </w:rPr>
            </w:pPr>
            <w:r>
              <w:rPr>
                <w:rFonts w:asciiTheme="minorHAnsi" w:hAnsiTheme="minorHAnsi" w:cstheme="minorHAnsi"/>
              </w:rPr>
              <w:t>Sanctuary</w:t>
            </w:r>
          </w:p>
          <w:p w14:paraId="5F428106" w14:textId="77777777" w:rsidR="005E1114" w:rsidRPr="00171647" w:rsidRDefault="005E1114" w:rsidP="005E1114">
            <w:pPr>
              <w:rPr>
                <w:rFonts w:asciiTheme="minorHAnsi" w:hAnsiTheme="minorHAnsi" w:cstheme="minorHAnsi"/>
              </w:rPr>
            </w:pPr>
            <w:r w:rsidRPr="00171647">
              <w:rPr>
                <w:rFonts w:asciiTheme="minorHAnsi" w:hAnsiTheme="minorHAnsi" w:cstheme="minorHAnsi"/>
              </w:rPr>
              <w:t>Ladies’ Breakfast</w:t>
            </w:r>
          </w:p>
          <w:p w14:paraId="155CB66C" w14:textId="77777777" w:rsidR="005E1114" w:rsidRPr="00171647" w:rsidRDefault="005E1114" w:rsidP="005E1114">
            <w:pPr>
              <w:rPr>
                <w:rFonts w:asciiTheme="minorHAnsi" w:hAnsiTheme="minorHAnsi" w:cstheme="minorHAnsi"/>
              </w:rPr>
            </w:pPr>
            <w:r w:rsidRPr="00171647">
              <w:rPr>
                <w:rFonts w:asciiTheme="minorHAnsi" w:hAnsiTheme="minorHAnsi" w:cstheme="minorHAnsi"/>
              </w:rPr>
              <w:t>Men’s Breakfast</w:t>
            </w:r>
          </w:p>
          <w:p w14:paraId="6C605CDA" w14:textId="60346E28" w:rsidR="003A7A47" w:rsidRPr="00171647" w:rsidRDefault="003A7A47" w:rsidP="005E1114">
            <w:pPr>
              <w:rPr>
                <w:rFonts w:asciiTheme="minorHAnsi" w:hAnsiTheme="minorHAnsi" w:cstheme="minorHAnsi"/>
              </w:rPr>
            </w:pPr>
            <w:r>
              <w:rPr>
                <w:rFonts w:asciiTheme="minorHAnsi" w:hAnsiTheme="minorHAnsi" w:cstheme="minorHAnsi"/>
              </w:rPr>
              <w:t>Kintsugi’s Hope</w:t>
            </w:r>
          </w:p>
          <w:p w14:paraId="06EE0D5F" w14:textId="77777777" w:rsidR="00B3577A" w:rsidRPr="00171647" w:rsidRDefault="00B3577A" w:rsidP="005017BF">
            <w:pPr>
              <w:spacing w:after="100" w:afterAutospacing="1" w:line="269" w:lineRule="auto"/>
              <w:ind w:left="0" w:right="-1" w:firstLine="0"/>
              <w:rPr>
                <w:rFonts w:asciiTheme="minorHAnsi" w:hAnsiTheme="minorHAnsi" w:cstheme="minorHAnsi"/>
                <w:sz w:val="22"/>
              </w:rPr>
            </w:pPr>
          </w:p>
        </w:tc>
        <w:tc>
          <w:tcPr>
            <w:tcW w:w="2407" w:type="dxa"/>
          </w:tcPr>
          <w:p w14:paraId="5C8C2C03"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The Welcome Table</w:t>
            </w:r>
          </w:p>
          <w:p w14:paraId="7F665A82" w14:textId="77777777" w:rsidR="005306E2" w:rsidRPr="00171647" w:rsidRDefault="005306E2" w:rsidP="005306E2">
            <w:pPr>
              <w:rPr>
                <w:rFonts w:asciiTheme="minorHAnsi" w:hAnsiTheme="minorHAnsi" w:cstheme="minorHAnsi"/>
              </w:rPr>
            </w:pPr>
            <w:r w:rsidRPr="00171647">
              <w:rPr>
                <w:rFonts w:asciiTheme="minorHAnsi" w:hAnsiTheme="minorHAnsi" w:cstheme="minorHAnsi"/>
              </w:rPr>
              <w:t>Family Fun Day</w:t>
            </w:r>
          </w:p>
          <w:p w14:paraId="6661A76A" w14:textId="77777777" w:rsidR="00FC262F" w:rsidRPr="00171647" w:rsidRDefault="00FC262F" w:rsidP="00FC262F">
            <w:pPr>
              <w:rPr>
                <w:rFonts w:asciiTheme="minorHAnsi" w:hAnsiTheme="minorHAnsi" w:cstheme="minorHAnsi"/>
              </w:rPr>
            </w:pPr>
            <w:r w:rsidRPr="00171647">
              <w:rPr>
                <w:rFonts w:asciiTheme="minorHAnsi" w:hAnsiTheme="minorHAnsi" w:cstheme="minorHAnsi"/>
              </w:rPr>
              <w:t>Family Picnic</w:t>
            </w:r>
          </w:p>
          <w:p w14:paraId="7583A144" w14:textId="37B07AAA" w:rsidR="00B3577A" w:rsidRPr="00171647" w:rsidRDefault="005306E2" w:rsidP="005017BF">
            <w:pPr>
              <w:spacing w:after="100" w:afterAutospacing="1" w:line="269" w:lineRule="auto"/>
              <w:ind w:left="0" w:right="-1" w:firstLine="0"/>
              <w:rPr>
                <w:rFonts w:asciiTheme="minorHAnsi" w:hAnsiTheme="minorHAnsi" w:cstheme="minorHAnsi"/>
                <w:sz w:val="22"/>
              </w:rPr>
            </w:pPr>
            <w:r w:rsidRPr="00171647">
              <w:rPr>
                <w:rFonts w:asciiTheme="minorHAnsi" w:hAnsiTheme="minorHAnsi" w:cstheme="minorHAnsi"/>
              </w:rPr>
              <w:t>Big Weekend</w:t>
            </w:r>
          </w:p>
        </w:tc>
      </w:tr>
    </w:tbl>
    <w:p w14:paraId="454B481F" w14:textId="77777777" w:rsidR="00CA2901" w:rsidRPr="00171647" w:rsidRDefault="00CA2901" w:rsidP="005017BF">
      <w:pPr>
        <w:spacing w:after="100" w:afterAutospacing="1" w:line="269" w:lineRule="auto"/>
        <w:ind w:left="360" w:right="-1" w:firstLine="0"/>
        <w:rPr>
          <w:rFonts w:asciiTheme="minorHAnsi" w:hAnsiTheme="minorHAnsi" w:cstheme="minorHAnsi"/>
          <w:sz w:val="22"/>
        </w:rPr>
      </w:pPr>
    </w:p>
    <w:p w14:paraId="7E38B7F5" w14:textId="16E0B34D" w:rsidR="0085547D" w:rsidRPr="00171647" w:rsidRDefault="00D73B5D" w:rsidP="005017BF">
      <w:pPr>
        <w:spacing w:after="100" w:afterAutospacing="1" w:line="269" w:lineRule="auto"/>
        <w:ind w:left="360" w:right="-1" w:firstLine="0"/>
        <w:rPr>
          <w:rFonts w:asciiTheme="minorHAnsi" w:hAnsiTheme="minorHAnsi" w:cstheme="minorHAnsi"/>
          <w:sz w:val="22"/>
        </w:rPr>
      </w:pPr>
      <w:r w:rsidRPr="00171647">
        <w:rPr>
          <w:rFonts w:asciiTheme="minorHAnsi" w:hAnsiTheme="minorHAnsi" w:cstheme="minorHAnsi"/>
          <w:sz w:val="22"/>
        </w:rPr>
        <w:t>The Safeguarding Vulnerable Groups Act (2006) would describe the above as ‘Regulated Activity’ and therefore it is important to ensure DBS expectations are met. Regulated Activity is defined as</w:t>
      </w:r>
      <w:r w:rsidR="0085547D" w:rsidRPr="00171647">
        <w:rPr>
          <w:rFonts w:asciiTheme="minorHAnsi" w:hAnsiTheme="minorHAnsi" w:cstheme="minorHAnsi"/>
          <w:sz w:val="22"/>
        </w:rPr>
        <w:t>:</w:t>
      </w:r>
    </w:p>
    <w:p w14:paraId="60F62BD6" w14:textId="1CD4BF37" w:rsidR="0085547D" w:rsidRPr="00171647" w:rsidRDefault="0085547D" w:rsidP="005017BF">
      <w:pPr>
        <w:numPr>
          <w:ilvl w:val="1"/>
          <w:numId w:val="3"/>
        </w:numPr>
        <w:ind w:right="-1" w:hanging="360"/>
        <w:rPr>
          <w:rFonts w:asciiTheme="minorHAnsi" w:hAnsiTheme="minorHAnsi" w:cstheme="minorHAnsi"/>
          <w:sz w:val="22"/>
        </w:rPr>
      </w:pPr>
      <w:r w:rsidRPr="00171647">
        <w:rPr>
          <w:rFonts w:asciiTheme="minorHAnsi" w:hAnsiTheme="minorHAnsi" w:cstheme="minorHAnsi"/>
          <w:sz w:val="22"/>
        </w:rPr>
        <w:t xml:space="preserve">Any activity which involves work solely or mainly with children and at risk adults. </w:t>
      </w:r>
      <w:r w:rsidR="00A942EB" w:rsidRPr="00171647">
        <w:rPr>
          <w:rFonts w:asciiTheme="minorHAnsi" w:hAnsiTheme="minorHAnsi" w:cstheme="minorHAnsi"/>
          <w:sz w:val="22"/>
        </w:rPr>
        <w:t xml:space="preserve"> </w:t>
      </w:r>
      <w:r w:rsidRPr="00171647">
        <w:rPr>
          <w:rFonts w:asciiTheme="minorHAnsi" w:hAnsiTheme="minorHAnsi" w:cstheme="minorHAnsi"/>
          <w:sz w:val="22"/>
        </w:rPr>
        <w:t>Anyone involved in undertaking such work or supervising it will be required to register with the DBS.</w:t>
      </w:r>
    </w:p>
    <w:p w14:paraId="5EFC9811" w14:textId="447B47EF" w:rsidR="0085547D" w:rsidRPr="00171647" w:rsidRDefault="0085547D" w:rsidP="005017BF">
      <w:pPr>
        <w:numPr>
          <w:ilvl w:val="1"/>
          <w:numId w:val="3"/>
        </w:numPr>
        <w:ind w:right="-1" w:hanging="360"/>
        <w:rPr>
          <w:rFonts w:asciiTheme="minorHAnsi" w:hAnsiTheme="minorHAnsi" w:cstheme="minorHAnsi"/>
          <w:sz w:val="22"/>
        </w:rPr>
      </w:pPr>
      <w:r w:rsidRPr="00171647">
        <w:rPr>
          <w:rFonts w:asciiTheme="minorHAnsi" w:hAnsiTheme="minorHAnsi" w:cstheme="minorHAnsi"/>
          <w:sz w:val="22"/>
        </w:rPr>
        <w:t>To qualify as such a ‘regulated activity’ must take place frequently (at least 4 or more times in a single month) or intensively (once or more a week and overnight).</w:t>
      </w:r>
    </w:p>
    <w:p w14:paraId="1B62B086" w14:textId="77777777" w:rsidR="00D73B5D" w:rsidRPr="00171647" w:rsidRDefault="0085547D" w:rsidP="005017BF">
      <w:pPr>
        <w:numPr>
          <w:ilvl w:val="1"/>
          <w:numId w:val="3"/>
        </w:numPr>
        <w:ind w:right="-1" w:hanging="360"/>
        <w:rPr>
          <w:rFonts w:asciiTheme="minorHAnsi" w:hAnsiTheme="minorHAnsi" w:cstheme="minorHAnsi"/>
          <w:sz w:val="22"/>
        </w:rPr>
      </w:pPr>
      <w:r w:rsidRPr="00171647">
        <w:rPr>
          <w:rFonts w:asciiTheme="minorHAnsi" w:hAnsiTheme="minorHAnsi" w:cstheme="minorHAnsi"/>
          <w:sz w:val="22"/>
        </w:rPr>
        <w:t xml:space="preserve">In addition, if the regulated activity takes place in a school, nursery, day centre, care home, remand centre or hospital, anyone working in such setting will be required to register with the DBS whether or not they work directly with at risk groups. </w:t>
      </w:r>
    </w:p>
    <w:p w14:paraId="341AD12F" w14:textId="3DFD08AF" w:rsidR="0085547D" w:rsidRPr="00171647" w:rsidRDefault="0085547D" w:rsidP="005017BF">
      <w:pPr>
        <w:numPr>
          <w:ilvl w:val="1"/>
          <w:numId w:val="3"/>
        </w:numPr>
        <w:ind w:right="-1" w:hanging="360"/>
        <w:rPr>
          <w:rFonts w:asciiTheme="minorHAnsi" w:hAnsiTheme="minorHAnsi" w:cstheme="minorHAnsi"/>
          <w:sz w:val="22"/>
        </w:rPr>
      </w:pPr>
      <w:r w:rsidRPr="00171647">
        <w:rPr>
          <w:rFonts w:asciiTheme="minorHAnsi" w:hAnsiTheme="minorHAnsi" w:cstheme="minorHAnsi"/>
          <w:sz w:val="22"/>
        </w:rPr>
        <w:lastRenderedPageBreak/>
        <w:t>A church can be classified as a specified setting if all or part of its premises is used as a school, nursery or day centre.</w:t>
      </w:r>
      <w:r w:rsidR="00A942EB" w:rsidRPr="00171647">
        <w:rPr>
          <w:rFonts w:asciiTheme="minorHAnsi" w:hAnsiTheme="minorHAnsi" w:cstheme="minorHAnsi"/>
          <w:sz w:val="22"/>
        </w:rPr>
        <w:t xml:space="preserve"> </w:t>
      </w:r>
      <w:r w:rsidRPr="00171647">
        <w:rPr>
          <w:rFonts w:asciiTheme="minorHAnsi" w:hAnsiTheme="minorHAnsi" w:cstheme="minorHAnsi"/>
          <w:sz w:val="22"/>
        </w:rPr>
        <w:t xml:space="preserve"> However, this only applies during the time that it is used for such purpose.</w:t>
      </w:r>
      <w:r w:rsidR="00A942EB" w:rsidRPr="00171647">
        <w:rPr>
          <w:rFonts w:asciiTheme="minorHAnsi" w:hAnsiTheme="minorHAnsi" w:cstheme="minorHAnsi"/>
          <w:sz w:val="22"/>
        </w:rPr>
        <w:t xml:space="preserve"> </w:t>
      </w:r>
      <w:r w:rsidRPr="00171647">
        <w:rPr>
          <w:rFonts w:asciiTheme="minorHAnsi" w:hAnsiTheme="minorHAnsi" w:cstheme="minorHAnsi"/>
          <w:sz w:val="22"/>
        </w:rPr>
        <w:t xml:space="preserve"> Anyone working on the premises at the time may be required to register with the VBS if there is opportunity for contact with children or at risk adults.</w:t>
      </w:r>
    </w:p>
    <w:p w14:paraId="03D7BD03" w14:textId="2DE11C23" w:rsidR="0085547D" w:rsidRPr="00171647" w:rsidRDefault="0085547D" w:rsidP="005017BF">
      <w:pPr>
        <w:numPr>
          <w:ilvl w:val="1"/>
          <w:numId w:val="3"/>
        </w:numPr>
        <w:ind w:right="-1" w:hanging="360"/>
        <w:rPr>
          <w:rFonts w:asciiTheme="minorHAnsi" w:hAnsiTheme="minorHAnsi" w:cstheme="minorHAnsi"/>
          <w:sz w:val="22"/>
        </w:rPr>
      </w:pPr>
      <w:r w:rsidRPr="00171647">
        <w:rPr>
          <w:rFonts w:asciiTheme="minorHAnsi" w:hAnsiTheme="minorHAnsi" w:cstheme="minorHAnsi"/>
          <w:sz w:val="22"/>
        </w:rPr>
        <w:t>Failure to register with the DBS is not an offence in itself.</w:t>
      </w:r>
      <w:r w:rsidR="00F366E4" w:rsidRPr="00171647">
        <w:rPr>
          <w:rFonts w:asciiTheme="minorHAnsi" w:hAnsiTheme="minorHAnsi" w:cstheme="minorHAnsi"/>
          <w:sz w:val="22"/>
        </w:rPr>
        <w:t xml:space="preserve"> </w:t>
      </w:r>
      <w:r w:rsidRPr="00171647">
        <w:rPr>
          <w:rFonts w:asciiTheme="minorHAnsi" w:hAnsiTheme="minorHAnsi" w:cstheme="minorHAnsi"/>
          <w:sz w:val="22"/>
        </w:rPr>
        <w:t xml:space="preserve"> However, if a barred person knowingly works in a regulated activity or specified setting they will be deemed to have committed an offence and will be liable to a fine or imprisonment or both.</w:t>
      </w:r>
      <w:r w:rsidR="00F366E4" w:rsidRPr="00171647">
        <w:rPr>
          <w:rFonts w:asciiTheme="minorHAnsi" w:hAnsiTheme="minorHAnsi" w:cstheme="minorHAnsi"/>
          <w:sz w:val="22"/>
        </w:rPr>
        <w:t xml:space="preserve"> </w:t>
      </w:r>
      <w:r w:rsidRPr="00171647">
        <w:rPr>
          <w:rFonts w:asciiTheme="minorHAnsi" w:hAnsiTheme="minorHAnsi" w:cstheme="minorHAnsi"/>
          <w:sz w:val="22"/>
        </w:rPr>
        <w:t xml:space="preserve"> Likewise, if the organisation knowingly employs a barred person, it will be deemed to have committed an offence and its representatives may be liable to a fine or imprisonment (or both).</w:t>
      </w:r>
    </w:p>
    <w:p w14:paraId="067AD3C4" w14:textId="77777777" w:rsidR="00FA0761" w:rsidRPr="00171647" w:rsidRDefault="00FA0761" w:rsidP="005017BF">
      <w:pPr>
        <w:spacing w:after="100" w:afterAutospacing="1" w:line="269" w:lineRule="auto"/>
        <w:ind w:left="0" w:right="-1" w:firstLine="0"/>
        <w:rPr>
          <w:rFonts w:asciiTheme="minorHAnsi" w:hAnsiTheme="minorHAnsi" w:cstheme="minorHAnsi"/>
          <w:sz w:val="22"/>
        </w:rPr>
      </w:pPr>
    </w:p>
    <w:p w14:paraId="6915BC99" w14:textId="77777777" w:rsidR="00CC72C3" w:rsidRPr="00171647" w:rsidRDefault="00CC72C3" w:rsidP="005017BF">
      <w:pPr>
        <w:pStyle w:val="Heading1"/>
        <w:numPr>
          <w:ilvl w:val="0"/>
          <w:numId w:val="20"/>
        </w:numPr>
        <w:ind w:right="-1"/>
        <w:rPr>
          <w:rFonts w:asciiTheme="minorHAnsi" w:hAnsiTheme="minorHAnsi" w:cstheme="minorHAnsi"/>
        </w:rPr>
      </w:pPr>
      <w:bookmarkStart w:id="5" w:name="_Toc163137182"/>
      <w:r w:rsidRPr="00171647">
        <w:rPr>
          <w:rFonts w:asciiTheme="minorHAnsi" w:hAnsiTheme="minorHAnsi" w:cstheme="minorHAnsi"/>
        </w:rPr>
        <w:t>Ensuring safer recruitment and selection</w:t>
      </w:r>
      <w:bookmarkEnd w:id="5"/>
      <w:r w:rsidRPr="00171647">
        <w:rPr>
          <w:rFonts w:asciiTheme="minorHAnsi" w:hAnsiTheme="minorHAnsi" w:cstheme="minorHAnsi"/>
        </w:rPr>
        <w:t xml:space="preserve"> </w:t>
      </w:r>
    </w:p>
    <w:p w14:paraId="01F11CCB" w14:textId="77777777" w:rsidR="00CC72C3" w:rsidRPr="00171647" w:rsidRDefault="00CC72C3" w:rsidP="005017BF">
      <w:pPr>
        <w:pStyle w:val="Heading1"/>
        <w:ind w:right="-1" w:firstLine="100"/>
        <w:rPr>
          <w:rFonts w:asciiTheme="minorHAnsi" w:hAnsiTheme="minorHAnsi" w:cstheme="minorHAnsi"/>
          <w:sz w:val="22"/>
        </w:rPr>
      </w:pPr>
    </w:p>
    <w:p w14:paraId="19EA37BE" w14:textId="72B2E911" w:rsidR="0022664C" w:rsidRPr="00171647" w:rsidRDefault="00B16A86" w:rsidP="005017BF">
      <w:pPr>
        <w:spacing w:line="269" w:lineRule="auto"/>
        <w:ind w:left="-5" w:right="-1"/>
        <w:rPr>
          <w:rFonts w:asciiTheme="minorHAnsi" w:hAnsiTheme="minorHAnsi" w:cstheme="minorHAnsi"/>
          <w:sz w:val="22"/>
        </w:rPr>
      </w:pPr>
      <w:r w:rsidRPr="00171647">
        <w:rPr>
          <w:rFonts w:asciiTheme="minorHAnsi" w:hAnsiTheme="minorHAnsi" w:cstheme="minorHAnsi"/>
          <w:sz w:val="22"/>
        </w:rPr>
        <w:t>Holy Trinit</w:t>
      </w:r>
      <w:r w:rsidR="00CC72C3" w:rsidRPr="00171647">
        <w:rPr>
          <w:rFonts w:asciiTheme="minorHAnsi" w:hAnsiTheme="minorHAnsi" w:cstheme="minorHAnsi"/>
          <w:sz w:val="22"/>
        </w:rPr>
        <w:t xml:space="preserve">y Tewkesbury </w:t>
      </w:r>
      <w:r w:rsidR="0022664C" w:rsidRPr="00171647">
        <w:rPr>
          <w:rFonts w:asciiTheme="minorHAnsi" w:hAnsiTheme="minorHAnsi" w:cstheme="minorHAnsi"/>
          <w:sz w:val="22"/>
        </w:rPr>
        <w:t xml:space="preserve">PCC is responsible for safer recruitment and selection of employed staff and volunteers. </w:t>
      </w:r>
      <w:r w:rsidR="00F366E4" w:rsidRPr="00171647">
        <w:rPr>
          <w:rFonts w:asciiTheme="minorHAnsi" w:hAnsiTheme="minorHAnsi" w:cstheme="minorHAnsi"/>
          <w:sz w:val="22"/>
        </w:rPr>
        <w:t xml:space="preserve"> </w:t>
      </w:r>
      <w:r w:rsidR="0022664C" w:rsidRPr="00171647">
        <w:rPr>
          <w:rFonts w:asciiTheme="minorHAnsi" w:hAnsiTheme="minorHAnsi" w:cstheme="minorHAnsi"/>
          <w:sz w:val="22"/>
        </w:rPr>
        <w:t>The Gloucester Diocese Safeguarding Handbook provides guidance to local parishes</w:t>
      </w:r>
      <w:r w:rsidR="00FA0761" w:rsidRPr="00171647">
        <w:rPr>
          <w:rFonts w:asciiTheme="minorHAnsi" w:hAnsiTheme="minorHAnsi" w:cstheme="minorHAnsi"/>
          <w:sz w:val="22"/>
        </w:rPr>
        <w:t xml:space="preserve"> for staff and volunteers</w:t>
      </w:r>
      <w:r w:rsidR="00FD7F9F" w:rsidRPr="00171647">
        <w:rPr>
          <w:rFonts w:asciiTheme="minorHAnsi" w:hAnsiTheme="minorHAnsi" w:cstheme="minorHAnsi"/>
          <w:sz w:val="22"/>
        </w:rPr>
        <w:t>.</w:t>
      </w:r>
    </w:p>
    <w:p w14:paraId="3ABC3FEA" w14:textId="77777777" w:rsidR="00FD7F9F" w:rsidRPr="00171647" w:rsidRDefault="00FD7F9F" w:rsidP="005017BF">
      <w:pPr>
        <w:spacing w:line="269" w:lineRule="auto"/>
        <w:ind w:left="-5" w:right="-1"/>
        <w:rPr>
          <w:rFonts w:asciiTheme="minorHAnsi" w:hAnsiTheme="minorHAnsi" w:cstheme="minorHAnsi"/>
          <w:sz w:val="22"/>
        </w:rPr>
      </w:pPr>
    </w:p>
    <w:p w14:paraId="79773D3D" w14:textId="4F9DD993" w:rsidR="00F84FEC" w:rsidRPr="00171647" w:rsidRDefault="00F84FEC" w:rsidP="00F84FEC">
      <w:pPr>
        <w:ind w:right="-1"/>
        <w:rPr>
          <w:rFonts w:asciiTheme="minorHAnsi" w:hAnsiTheme="minorHAnsi" w:cstheme="minorHAnsi"/>
          <w:sz w:val="22"/>
        </w:rPr>
      </w:pPr>
      <w:r w:rsidRPr="00171647">
        <w:rPr>
          <w:rFonts w:asciiTheme="minorHAnsi" w:hAnsiTheme="minorHAnsi" w:cstheme="minorHAnsi"/>
          <w:sz w:val="22"/>
        </w:rPr>
        <w:t>Holy Trinity PCC has an appointment and selection procedure for employed staff</w:t>
      </w:r>
      <w:r w:rsidR="00727E72" w:rsidRPr="00171647">
        <w:rPr>
          <w:rFonts w:asciiTheme="minorHAnsi" w:hAnsiTheme="minorHAnsi" w:cstheme="minorHAnsi"/>
          <w:sz w:val="22"/>
        </w:rPr>
        <w:t xml:space="preserve"> and (from November 2022</w:t>
      </w:r>
      <w:r w:rsidR="009F5A02" w:rsidRPr="00171647">
        <w:rPr>
          <w:rFonts w:asciiTheme="minorHAnsi" w:hAnsiTheme="minorHAnsi" w:cstheme="minorHAnsi"/>
          <w:sz w:val="22"/>
        </w:rPr>
        <w:t>)</w:t>
      </w:r>
      <w:r w:rsidR="00F05AF6" w:rsidRPr="00171647">
        <w:rPr>
          <w:rFonts w:asciiTheme="minorHAnsi" w:hAnsiTheme="minorHAnsi" w:cstheme="minorHAnsi"/>
          <w:sz w:val="22"/>
        </w:rPr>
        <w:t xml:space="preserve"> includes</w:t>
      </w:r>
      <w:r w:rsidR="009F5A02" w:rsidRPr="00171647">
        <w:rPr>
          <w:rFonts w:asciiTheme="minorHAnsi" w:hAnsiTheme="minorHAnsi" w:cstheme="minorHAnsi"/>
          <w:sz w:val="22"/>
        </w:rPr>
        <w:t xml:space="preserve"> </w:t>
      </w:r>
      <w:r w:rsidR="00727E72" w:rsidRPr="00171647">
        <w:rPr>
          <w:rFonts w:asciiTheme="minorHAnsi" w:hAnsiTheme="minorHAnsi" w:cstheme="minorHAnsi"/>
          <w:sz w:val="22"/>
        </w:rPr>
        <w:t>volunteers of roles in ‘regulated activities’</w:t>
      </w:r>
      <w:r w:rsidRPr="00171647">
        <w:rPr>
          <w:rFonts w:asciiTheme="minorHAnsi" w:hAnsiTheme="minorHAnsi" w:cstheme="minorHAnsi"/>
          <w:sz w:val="22"/>
        </w:rPr>
        <w:t>.</w:t>
      </w:r>
    </w:p>
    <w:p w14:paraId="6E754C29" w14:textId="77777777" w:rsidR="00F84FEC" w:rsidRPr="00171647" w:rsidRDefault="00F84FEC" w:rsidP="00F84FEC">
      <w:pPr>
        <w:ind w:right="-1"/>
        <w:rPr>
          <w:rFonts w:asciiTheme="minorHAnsi" w:hAnsiTheme="minorHAnsi" w:cstheme="minorHAnsi"/>
          <w:sz w:val="22"/>
        </w:rPr>
      </w:pPr>
    </w:p>
    <w:p w14:paraId="24F7BC9A" w14:textId="1F43C16F" w:rsidR="00F84FEC" w:rsidRPr="00171647" w:rsidRDefault="00727E72" w:rsidP="00F84FEC">
      <w:pPr>
        <w:spacing w:line="269" w:lineRule="auto"/>
        <w:ind w:left="-5" w:right="970"/>
        <w:rPr>
          <w:rFonts w:asciiTheme="minorHAnsi" w:hAnsiTheme="minorHAnsi" w:cstheme="minorHAnsi"/>
          <w:sz w:val="20"/>
          <w:szCs w:val="20"/>
        </w:rPr>
      </w:pPr>
      <w:r w:rsidRPr="00171647">
        <w:rPr>
          <w:rFonts w:asciiTheme="minorHAnsi" w:hAnsiTheme="minorHAnsi" w:cstheme="minorHAnsi"/>
          <w:sz w:val="20"/>
          <w:szCs w:val="20"/>
        </w:rPr>
        <w:t>The</w:t>
      </w:r>
      <w:r w:rsidR="00F84FEC" w:rsidRPr="00171647">
        <w:rPr>
          <w:rFonts w:asciiTheme="minorHAnsi" w:hAnsiTheme="minorHAnsi" w:cstheme="minorHAnsi"/>
          <w:sz w:val="20"/>
          <w:szCs w:val="20"/>
        </w:rPr>
        <w:t xml:space="preserve"> ‘Safer Recruitment’ process will be be reviewed annually to ensure that they always take account of the following:</w:t>
      </w:r>
    </w:p>
    <w:p w14:paraId="4F0B3596" w14:textId="77777777" w:rsidR="00F84FEC" w:rsidRPr="00171647" w:rsidRDefault="00F84FEC" w:rsidP="00F84FEC">
      <w:pPr>
        <w:numPr>
          <w:ilvl w:val="0"/>
          <w:numId w:val="7"/>
        </w:numPr>
        <w:spacing w:after="135" w:line="269" w:lineRule="auto"/>
        <w:ind w:right="970" w:hanging="360"/>
        <w:rPr>
          <w:rFonts w:asciiTheme="minorHAnsi" w:hAnsiTheme="minorHAnsi" w:cstheme="minorHAnsi"/>
          <w:sz w:val="20"/>
          <w:szCs w:val="20"/>
        </w:rPr>
      </w:pPr>
      <w:r w:rsidRPr="00171647">
        <w:rPr>
          <w:rFonts w:asciiTheme="minorHAnsi" w:hAnsiTheme="minorHAnsi" w:cstheme="minorHAnsi"/>
          <w:sz w:val="20"/>
          <w:szCs w:val="20"/>
        </w:rPr>
        <w:t>That they apply to staff and volunteers who may work with at risk adults.</w:t>
      </w:r>
    </w:p>
    <w:p w14:paraId="7C13ACEE" w14:textId="77777777" w:rsidR="00F84FEC" w:rsidRPr="00171647" w:rsidRDefault="00F84FEC" w:rsidP="00F84FEC">
      <w:pPr>
        <w:numPr>
          <w:ilvl w:val="0"/>
          <w:numId w:val="7"/>
        </w:numPr>
        <w:spacing w:after="137" w:line="269" w:lineRule="auto"/>
        <w:ind w:right="970" w:hanging="360"/>
        <w:rPr>
          <w:rFonts w:asciiTheme="minorHAnsi" w:hAnsiTheme="minorHAnsi" w:cstheme="minorHAnsi"/>
          <w:sz w:val="20"/>
          <w:szCs w:val="20"/>
        </w:rPr>
      </w:pPr>
      <w:r w:rsidRPr="00171647">
        <w:rPr>
          <w:rFonts w:asciiTheme="minorHAnsi" w:hAnsiTheme="minorHAnsi" w:cstheme="minorHAnsi"/>
          <w:sz w:val="20"/>
          <w:szCs w:val="20"/>
        </w:rPr>
        <w:t xml:space="preserve">That the post or role should be clearly defined. </w:t>
      </w:r>
    </w:p>
    <w:p w14:paraId="19DE26D1" w14:textId="77777777" w:rsidR="00F84FEC" w:rsidRPr="00171647" w:rsidRDefault="00F84FEC" w:rsidP="00F84FEC">
      <w:pPr>
        <w:numPr>
          <w:ilvl w:val="0"/>
          <w:numId w:val="7"/>
        </w:numPr>
        <w:spacing w:after="135" w:line="269" w:lineRule="auto"/>
        <w:ind w:right="970" w:hanging="360"/>
        <w:rPr>
          <w:rFonts w:asciiTheme="minorHAnsi" w:hAnsiTheme="minorHAnsi" w:cstheme="minorHAnsi"/>
          <w:sz w:val="20"/>
          <w:szCs w:val="20"/>
        </w:rPr>
      </w:pPr>
      <w:r w:rsidRPr="00171647">
        <w:rPr>
          <w:rFonts w:asciiTheme="minorHAnsi" w:hAnsiTheme="minorHAnsi" w:cstheme="minorHAnsi"/>
          <w:sz w:val="20"/>
          <w:szCs w:val="20"/>
        </w:rPr>
        <w:t xml:space="preserve">The key selection criteria for the post or role should be identified. </w:t>
      </w:r>
    </w:p>
    <w:p w14:paraId="7A83D93E" w14:textId="77777777" w:rsidR="00F84FEC" w:rsidRPr="00171647" w:rsidRDefault="00F84FEC" w:rsidP="00F84FEC">
      <w:pPr>
        <w:numPr>
          <w:ilvl w:val="0"/>
          <w:numId w:val="7"/>
        </w:numPr>
        <w:spacing w:after="137" w:line="269" w:lineRule="auto"/>
        <w:ind w:right="970" w:hanging="360"/>
        <w:rPr>
          <w:rFonts w:asciiTheme="minorHAnsi" w:hAnsiTheme="minorHAnsi" w:cstheme="minorHAnsi"/>
          <w:sz w:val="20"/>
          <w:szCs w:val="20"/>
        </w:rPr>
      </w:pPr>
      <w:r w:rsidRPr="00171647">
        <w:rPr>
          <w:rFonts w:asciiTheme="minorHAnsi" w:hAnsiTheme="minorHAnsi" w:cstheme="minorHAnsi"/>
          <w:sz w:val="20"/>
          <w:szCs w:val="20"/>
        </w:rPr>
        <w:t xml:space="preserve">Vacancies should be advertised widely in order to ensure a diversity of applicants. </w:t>
      </w:r>
    </w:p>
    <w:p w14:paraId="2F321E01" w14:textId="77777777" w:rsidR="00F84FEC" w:rsidRPr="00171647" w:rsidRDefault="00F84FEC" w:rsidP="00F84FEC">
      <w:pPr>
        <w:numPr>
          <w:ilvl w:val="0"/>
          <w:numId w:val="7"/>
        </w:numPr>
        <w:spacing w:after="135" w:line="269" w:lineRule="auto"/>
        <w:ind w:right="970" w:hanging="360"/>
        <w:rPr>
          <w:rFonts w:asciiTheme="minorHAnsi" w:hAnsiTheme="minorHAnsi" w:cstheme="minorHAnsi"/>
          <w:sz w:val="20"/>
          <w:szCs w:val="20"/>
        </w:rPr>
      </w:pPr>
      <w:r w:rsidRPr="00171647">
        <w:rPr>
          <w:rFonts w:asciiTheme="minorHAnsi" w:hAnsiTheme="minorHAnsi" w:cstheme="minorHAnsi"/>
          <w:sz w:val="20"/>
          <w:szCs w:val="20"/>
        </w:rPr>
        <w:t xml:space="preserve">Obtain professional and character references. </w:t>
      </w:r>
    </w:p>
    <w:p w14:paraId="30B5D738" w14:textId="77777777" w:rsidR="00F84FEC" w:rsidRPr="00171647" w:rsidRDefault="00F84FEC" w:rsidP="00F84FEC">
      <w:pPr>
        <w:numPr>
          <w:ilvl w:val="0"/>
          <w:numId w:val="7"/>
        </w:numPr>
        <w:spacing w:after="135" w:line="269" w:lineRule="auto"/>
        <w:ind w:right="970" w:hanging="360"/>
        <w:rPr>
          <w:rFonts w:asciiTheme="minorHAnsi" w:hAnsiTheme="minorHAnsi" w:cstheme="minorHAnsi"/>
          <w:sz w:val="20"/>
          <w:szCs w:val="20"/>
        </w:rPr>
      </w:pPr>
      <w:r w:rsidRPr="00171647">
        <w:rPr>
          <w:rFonts w:asciiTheme="minorHAnsi" w:hAnsiTheme="minorHAnsi" w:cstheme="minorHAnsi"/>
          <w:sz w:val="20"/>
          <w:szCs w:val="20"/>
        </w:rPr>
        <w:t xml:space="preserve">Verify previous employment history. </w:t>
      </w:r>
    </w:p>
    <w:p w14:paraId="499AE1BA" w14:textId="77777777" w:rsidR="00397EB2" w:rsidRPr="00171647" w:rsidRDefault="00F84FEC" w:rsidP="0090588A">
      <w:pPr>
        <w:numPr>
          <w:ilvl w:val="0"/>
          <w:numId w:val="7"/>
        </w:numPr>
        <w:spacing w:after="138" w:line="269" w:lineRule="auto"/>
        <w:ind w:right="-1" w:hanging="360"/>
        <w:rPr>
          <w:rFonts w:asciiTheme="minorHAnsi" w:hAnsiTheme="minorHAnsi" w:cstheme="minorHAnsi"/>
          <w:sz w:val="20"/>
          <w:szCs w:val="20"/>
        </w:rPr>
      </w:pPr>
      <w:r w:rsidRPr="00171647">
        <w:rPr>
          <w:rFonts w:asciiTheme="minorHAnsi" w:hAnsiTheme="minorHAnsi" w:cstheme="minorHAnsi"/>
          <w:sz w:val="20"/>
          <w:szCs w:val="20"/>
        </w:rPr>
        <w:t>DBS disclosure.</w:t>
      </w:r>
    </w:p>
    <w:p w14:paraId="53856C64" w14:textId="14B046DA" w:rsidR="006F19B5" w:rsidRPr="00171647" w:rsidRDefault="00F84FEC" w:rsidP="0090588A">
      <w:pPr>
        <w:numPr>
          <w:ilvl w:val="0"/>
          <w:numId w:val="7"/>
        </w:numPr>
        <w:spacing w:after="138" w:line="269" w:lineRule="auto"/>
        <w:ind w:right="-1" w:hanging="360"/>
        <w:rPr>
          <w:rFonts w:asciiTheme="minorHAnsi" w:hAnsiTheme="minorHAnsi" w:cstheme="minorHAnsi"/>
          <w:sz w:val="20"/>
          <w:szCs w:val="20"/>
        </w:rPr>
      </w:pPr>
      <w:r w:rsidRPr="00171647">
        <w:rPr>
          <w:rFonts w:asciiTheme="minorHAnsi" w:hAnsiTheme="minorHAnsi" w:cstheme="minorHAnsi"/>
          <w:sz w:val="20"/>
          <w:szCs w:val="20"/>
        </w:rPr>
        <w:t>Use a variety of selection techniques (e.g. qualifications, previous experience, interview, reference checks).</w:t>
      </w:r>
    </w:p>
    <w:p w14:paraId="3CE457D8" w14:textId="77777777" w:rsidR="00397EB2" w:rsidRPr="00171647" w:rsidRDefault="00397EB2" w:rsidP="00F84FEC">
      <w:pPr>
        <w:ind w:right="-1"/>
        <w:rPr>
          <w:rFonts w:asciiTheme="minorHAnsi" w:hAnsiTheme="minorHAnsi" w:cstheme="minorHAnsi"/>
          <w:sz w:val="22"/>
        </w:rPr>
      </w:pPr>
    </w:p>
    <w:p w14:paraId="409C0E6C" w14:textId="5C4949F6" w:rsidR="006F19B5" w:rsidRPr="00171647" w:rsidRDefault="006F19B5" w:rsidP="005017BF">
      <w:pPr>
        <w:spacing w:after="100" w:afterAutospacing="1" w:line="269" w:lineRule="auto"/>
        <w:ind w:right="-1"/>
        <w:rPr>
          <w:rFonts w:asciiTheme="minorHAnsi" w:hAnsiTheme="minorHAnsi" w:cstheme="minorHAnsi"/>
          <w:sz w:val="22"/>
        </w:rPr>
      </w:pPr>
      <w:r w:rsidRPr="00171647">
        <w:rPr>
          <w:rFonts w:asciiTheme="minorHAnsi" w:hAnsiTheme="minorHAnsi" w:cstheme="minorHAnsi"/>
          <w:sz w:val="22"/>
        </w:rPr>
        <w:t>In addition the PSO is responsible for ensuring that exempted questions are asked on relevant volunteer engagement and employment application forms.</w:t>
      </w:r>
    </w:p>
    <w:p w14:paraId="3DE213C2" w14:textId="4C5931B5" w:rsidR="006F19B5" w:rsidRPr="00171647" w:rsidRDefault="006F19B5" w:rsidP="005017BF">
      <w:pPr>
        <w:spacing w:after="100" w:afterAutospacing="1" w:line="269" w:lineRule="auto"/>
        <w:ind w:left="437" w:right="-1"/>
        <w:rPr>
          <w:rFonts w:asciiTheme="minorHAnsi" w:hAnsiTheme="minorHAnsi" w:cstheme="minorHAnsi"/>
          <w:sz w:val="22"/>
        </w:rPr>
      </w:pPr>
      <w:r w:rsidRPr="00171647">
        <w:rPr>
          <w:rFonts w:asciiTheme="minorHAnsi" w:hAnsiTheme="minorHAnsi" w:cstheme="minorHAnsi"/>
          <w:sz w:val="22"/>
        </w:rPr>
        <w:t>The question can be worded accordingly</w:t>
      </w:r>
      <w:r w:rsidR="00F120A1" w:rsidRPr="00171647">
        <w:rPr>
          <w:rFonts w:asciiTheme="minorHAnsi" w:hAnsiTheme="minorHAnsi" w:cstheme="minorHAnsi"/>
          <w:sz w:val="22"/>
        </w:rPr>
        <w:t>:</w:t>
      </w:r>
    </w:p>
    <w:p w14:paraId="179D450A" w14:textId="6B72DCE1" w:rsidR="001E4FC7" w:rsidRPr="00171647" w:rsidRDefault="006F19B5" w:rsidP="00F84FEC">
      <w:pPr>
        <w:spacing w:after="100" w:afterAutospacing="1" w:line="269" w:lineRule="auto"/>
        <w:ind w:left="427" w:right="-1" w:firstLine="0"/>
        <w:rPr>
          <w:rFonts w:asciiTheme="minorHAnsi" w:hAnsiTheme="minorHAnsi" w:cstheme="minorHAnsi"/>
          <w:sz w:val="22"/>
        </w:rPr>
      </w:pPr>
      <w:r w:rsidRPr="00171647">
        <w:rPr>
          <w:rFonts w:asciiTheme="minorHAnsi" w:hAnsiTheme="minorHAnsi" w:cstheme="minorHAnsi"/>
          <w:i/>
          <w:sz w:val="22"/>
        </w:rPr>
        <w:t xml:space="preserve">This post meets the requirements in respect of exempted questions under the Rehabilitation of Offenders Act 1974, any applicants for this post who are offered employment or who become volunteers for this organisation will be subject to a criminal record check from the Criminal Records Bureau before the appointment is confirmed. </w:t>
      </w:r>
      <w:r w:rsidR="00F120A1" w:rsidRPr="00171647">
        <w:rPr>
          <w:rFonts w:asciiTheme="minorHAnsi" w:hAnsiTheme="minorHAnsi" w:cstheme="minorHAnsi"/>
          <w:i/>
          <w:sz w:val="22"/>
        </w:rPr>
        <w:t xml:space="preserve"> </w:t>
      </w:r>
      <w:r w:rsidRPr="00171647">
        <w:rPr>
          <w:rFonts w:asciiTheme="minorHAnsi" w:hAnsiTheme="minorHAnsi" w:cstheme="minorHAnsi"/>
          <w:i/>
          <w:sz w:val="22"/>
        </w:rPr>
        <w:t xml:space="preserve">This will include details of cautions, reprimands or final warnings as well as convictions. </w:t>
      </w:r>
      <w:r w:rsidR="00F120A1" w:rsidRPr="00171647">
        <w:rPr>
          <w:rFonts w:asciiTheme="minorHAnsi" w:hAnsiTheme="minorHAnsi" w:cstheme="minorHAnsi"/>
          <w:i/>
          <w:sz w:val="22"/>
        </w:rPr>
        <w:t xml:space="preserve"> </w:t>
      </w:r>
      <w:r w:rsidRPr="00171647">
        <w:rPr>
          <w:rFonts w:asciiTheme="minorHAnsi" w:hAnsiTheme="minorHAnsi" w:cstheme="minorHAnsi"/>
          <w:i/>
          <w:sz w:val="22"/>
        </w:rPr>
        <w:t>A criminal record will not automatically bar a person from successfully taking up this post.</w:t>
      </w:r>
      <w:r w:rsidR="0014479A" w:rsidRPr="00171647">
        <w:rPr>
          <w:rFonts w:asciiTheme="minorHAnsi" w:hAnsiTheme="minorHAnsi" w:cstheme="minorHAnsi"/>
          <w:sz w:val="22"/>
        </w:rPr>
        <w:t xml:space="preserve"> </w:t>
      </w:r>
    </w:p>
    <w:p w14:paraId="1FC929DB" w14:textId="77777777" w:rsidR="00CC72C3" w:rsidRPr="00171647" w:rsidRDefault="00CC72C3" w:rsidP="005017BF">
      <w:pPr>
        <w:pStyle w:val="Heading1"/>
        <w:ind w:right="-1"/>
        <w:rPr>
          <w:rFonts w:asciiTheme="minorHAnsi" w:hAnsiTheme="minorHAnsi" w:cstheme="minorHAnsi"/>
          <w:sz w:val="22"/>
        </w:rPr>
      </w:pPr>
    </w:p>
    <w:p w14:paraId="03577787" w14:textId="77777777" w:rsidR="0007342A" w:rsidRPr="00171647" w:rsidRDefault="0007342A" w:rsidP="005017BF">
      <w:pPr>
        <w:pStyle w:val="Heading2"/>
        <w:ind w:right="-1"/>
        <w:rPr>
          <w:rFonts w:asciiTheme="minorHAnsi" w:hAnsiTheme="minorHAnsi" w:cstheme="minorHAnsi"/>
        </w:rPr>
      </w:pPr>
      <w:bookmarkStart w:id="6" w:name="_Toc163137183"/>
      <w:r w:rsidRPr="00171647">
        <w:rPr>
          <w:rFonts w:asciiTheme="minorHAnsi" w:hAnsiTheme="minorHAnsi" w:cstheme="minorHAnsi"/>
        </w:rPr>
        <w:t>Disclosure and Barring (DBS)</w:t>
      </w:r>
      <w:bookmarkEnd w:id="6"/>
    </w:p>
    <w:p w14:paraId="4D9115AA" w14:textId="77777777" w:rsidR="0007342A" w:rsidRPr="00171647" w:rsidRDefault="0007342A" w:rsidP="005017BF">
      <w:pPr>
        <w:ind w:right="-1"/>
        <w:rPr>
          <w:rFonts w:asciiTheme="minorHAnsi" w:hAnsiTheme="minorHAnsi" w:cstheme="minorHAnsi"/>
        </w:rPr>
      </w:pPr>
    </w:p>
    <w:p w14:paraId="51F8E742" w14:textId="747C4F29" w:rsidR="0007342A" w:rsidRPr="00171647" w:rsidRDefault="0007342A" w:rsidP="005017BF">
      <w:pPr>
        <w:ind w:right="-1"/>
        <w:rPr>
          <w:rFonts w:asciiTheme="minorHAnsi" w:hAnsiTheme="minorHAnsi" w:cstheme="minorHAnsi"/>
          <w:sz w:val="22"/>
        </w:rPr>
      </w:pPr>
      <w:r w:rsidRPr="00171647">
        <w:rPr>
          <w:rFonts w:asciiTheme="minorHAnsi" w:hAnsiTheme="minorHAnsi" w:cstheme="minorHAnsi"/>
          <w:sz w:val="22"/>
        </w:rPr>
        <w:t xml:space="preserve">The Disclosure and Barring Service (DBS) is a non-departmental public body of the Home Office of the United Kingdom. </w:t>
      </w:r>
      <w:r w:rsidR="00E32F91" w:rsidRPr="00171647">
        <w:rPr>
          <w:rFonts w:asciiTheme="minorHAnsi" w:hAnsiTheme="minorHAnsi" w:cstheme="minorHAnsi"/>
          <w:sz w:val="22"/>
        </w:rPr>
        <w:t xml:space="preserve"> </w:t>
      </w:r>
      <w:r w:rsidRPr="00171647">
        <w:rPr>
          <w:rFonts w:asciiTheme="minorHAnsi" w:hAnsiTheme="minorHAnsi" w:cstheme="minorHAnsi"/>
          <w:sz w:val="22"/>
        </w:rPr>
        <w:t>The DBS enables organisations in the public, private and voluntary sectors to make safer recruitment decisions by identifying candidates who may be unsuitable for certain work, especially that involves children or vulnerable adults, and provides wider access to criminal record information through its disclosure service for England and Wales.</w:t>
      </w:r>
      <w:r w:rsidR="00E32F91" w:rsidRPr="00171647">
        <w:rPr>
          <w:rFonts w:asciiTheme="minorHAnsi" w:hAnsiTheme="minorHAnsi" w:cstheme="minorHAnsi"/>
          <w:sz w:val="22"/>
        </w:rPr>
        <w:t xml:space="preserve"> </w:t>
      </w:r>
      <w:r w:rsidRPr="00171647">
        <w:rPr>
          <w:rFonts w:asciiTheme="minorHAnsi" w:hAnsiTheme="minorHAnsi" w:cstheme="minorHAnsi"/>
          <w:sz w:val="22"/>
        </w:rPr>
        <w:t xml:space="preserve"> It is illegal for anyone barred by the DBS to work, or apply to work with the sector (children or adults) from which they are barred. </w:t>
      </w:r>
      <w:r w:rsidR="00E32F91" w:rsidRPr="00171647">
        <w:rPr>
          <w:rFonts w:asciiTheme="minorHAnsi" w:hAnsiTheme="minorHAnsi" w:cstheme="minorHAnsi"/>
          <w:sz w:val="22"/>
        </w:rPr>
        <w:t xml:space="preserve"> </w:t>
      </w:r>
      <w:r w:rsidRPr="00171647">
        <w:rPr>
          <w:rFonts w:asciiTheme="minorHAnsi" w:hAnsiTheme="minorHAnsi" w:cstheme="minorHAnsi"/>
          <w:sz w:val="22"/>
        </w:rPr>
        <w:t>It is also illegal for an employer to knowingly employ a barred person in the sector from which they are barred.</w:t>
      </w:r>
    </w:p>
    <w:p w14:paraId="54CCBA46" w14:textId="77777777" w:rsidR="0007342A" w:rsidRPr="00171647" w:rsidRDefault="0007342A" w:rsidP="005017BF">
      <w:pPr>
        <w:spacing w:after="14" w:line="259" w:lineRule="auto"/>
        <w:ind w:left="0" w:right="-1" w:firstLine="0"/>
        <w:rPr>
          <w:rFonts w:asciiTheme="minorHAnsi" w:hAnsiTheme="minorHAnsi" w:cstheme="minorHAnsi"/>
          <w:sz w:val="22"/>
        </w:rPr>
      </w:pPr>
    </w:p>
    <w:p w14:paraId="4D12ED77" w14:textId="77777777" w:rsidR="0085547D" w:rsidRPr="00171647" w:rsidRDefault="0085547D" w:rsidP="005017BF">
      <w:pPr>
        <w:pStyle w:val="Heading2"/>
        <w:ind w:right="-1"/>
        <w:rPr>
          <w:rFonts w:asciiTheme="minorHAnsi" w:hAnsiTheme="minorHAnsi" w:cstheme="minorHAnsi"/>
        </w:rPr>
      </w:pPr>
      <w:bookmarkStart w:id="7" w:name="_Toc163137184"/>
      <w:r w:rsidRPr="00171647">
        <w:rPr>
          <w:rFonts w:asciiTheme="minorHAnsi" w:hAnsiTheme="minorHAnsi" w:cstheme="minorHAnsi"/>
        </w:rPr>
        <w:t>Duty to refer to the DBS</w:t>
      </w:r>
      <w:bookmarkEnd w:id="7"/>
      <w:r w:rsidRPr="00171647">
        <w:rPr>
          <w:rFonts w:asciiTheme="minorHAnsi" w:hAnsiTheme="minorHAnsi" w:cstheme="minorHAnsi"/>
        </w:rPr>
        <w:t xml:space="preserve">  </w:t>
      </w:r>
    </w:p>
    <w:p w14:paraId="6A2CC67E" w14:textId="77777777" w:rsidR="0085547D" w:rsidRPr="00171647" w:rsidRDefault="0085547D" w:rsidP="005017BF">
      <w:pPr>
        <w:spacing w:after="59" w:line="259" w:lineRule="auto"/>
        <w:ind w:left="720" w:right="-1" w:firstLine="0"/>
        <w:rPr>
          <w:rFonts w:asciiTheme="minorHAnsi" w:hAnsiTheme="minorHAnsi" w:cstheme="minorHAnsi"/>
          <w:sz w:val="22"/>
        </w:rPr>
      </w:pPr>
      <w:r w:rsidRPr="00171647">
        <w:rPr>
          <w:rFonts w:asciiTheme="minorHAnsi" w:hAnsiTheme="minorHAnsi" w:cstheme="minorHAnsi"/>
          <w:sz w:val="22"/>
        </w:rPr>
        <w:t xml:space="preserve"> </w:t>
      </w:r>
    </w:p>
    <w:p w14:paraId="52C7CEED" w14:textId="72A728E6" w:rsidR="005E63C1" w:rsidRPr="00171647" w:rsidRDefault="0085547D" w:rsidP="005017BF">
      <w:pPr>
        <w:spacing w:line="269" w:lineRule="auto"/>
        <w:ind w:right="-1"/>
        <w:rPr>
          <w:rFonts w:asciiTheme="minorHAnsi" w:hAnsiTheme="minorHAnsi" w:cstheme="minorHAnsi"/>
          <w:sz w:val="22"/>
        </w:rPr>
      </w:pPr>
      <w:r w:rsidRPr="00171647">
        <w:rPr>
          <w:rFonts w:asciiTheme="minorHAnsi" w:hAnsiTheme="minorHAnsi" w:cstheme="minorHAnsi"/>
          <w:sz w:val="22"/>
        </w:rPr>
        <w:t xml:space="preserve">The Children Act 2004 makes it mandatory to refer anyone known to pose a threat of harm to a child to the DBS. </w:t>
      </w:r>
      <w:r w:rsidR="00E32F91" w:rsidRPr="00171647">
        <w:rPr>
          <w:rFonts w:asciiTheme="minorHAnsi" w:hAnsiTheme="minorHAnsi" w:cstheme="minorHAnsi"/>
          <w:sz w:val="22"/>
        </w:rPr>
        <w:t xml:space="preserve"> </w:t>
      </w:r>
      <w:r w:rsidRPr="00171647">
        <w:rPr>
          <w:rFonts w:asciiTheme="minorHAnsi" w:hAnsiTheme="minorHAnsi" w:cstheme="minorHAnsi"/>
          <w:sz w:val="22"/>
        </w:rPr>
        <w:t>This duty to refer remains in place despite suspension of the DBS.  The designated member of staff responsible for safeguarding must not knowingly employ anyone</w:t>
      </w:r>
      <w:r w:rsidR="007A0A64" w:rsidRPr="00171647">
        <w:rPr>
          <w:rFonts w:asciiTheme="minorHAnsi" w:hAnsiTheme="minorHAnsi" w:cstheme="minorHAnsi"/>
          <w:sz w:val="22"/>
        </w:rPr>
        <w:t>, paid or unpaid,</w:t>
      </w:r>
      <w:r w:rsidRPr="00171647">
        <w:rPr>
          <w:rFonts w:asciiTheme="minorHAnsi" w:hAnsiTheme="minorHAnsi" w:cstheme="minorHAnsi"/>
          <w:sz w:val="22"/>
        </w:rPr>
        <w:t xml:space="preserve"> who poses a risk of harm to children or vulnerable adults, this includes anyone who is believed to have committed a relevant conduct while on the job or who</w:t>
      </w:r>
      <w:r w:rsidR="005E63C1" w:rsidRPr="00171647">
        <w:rPr>
          <w:rFonts w:asciiTheme="minorHAnsi" w:hAnsiTheme="minorHAnsi" w:cstheme="minorHAnsi"/>
          <w:sz w:val="22"/>
        </w:rPr>
        <w:t xml:space="preserve"> has a record of such conduct.</w:t>
      </w:r>
    </w:p>
    <w:p w14:paraId="565A3D4D" w14:textId="77777777" w:rsidR="005E63C1" w:rsidRPr="00171647" w:rsidRDefault="005E63C1" w:rsidP="005017BF">
      <w:pPr>
        <w:spacing w:line="269" w:lineRule="auto"/>
        <w:ind w:right="-1"/>
        <w:rPr>
          <w:rFonts w:asciiTheme="minorHAnsi" w:hAnsiTheme="minorHAnsi" w:cstheme="minorHAnsi"/>
          <w:sz w:val="22"/>
        </w:rPr>
      </w:pPr>
    </w:p>
    <w:p w14:paraId="5EEE9FB1" w14:textId="11D8F87E" w:rsidR="005E63C1" w:rsidRPr="00171647" w:rsidRDefault="005E63C1" w:rsidP="005017BF">
      <w:pPr>
        <w:spacing w:line="269" w:lineRule="auto"/>
        <w:ind w:right="-1"/>
        <w:rPr>
          <w:rFonts w:asciiTheme="minorHAnsi" w:hAnsiTheme="minorHAnsi" w:cstheme="minorHAnsi"/>
          <w:sz w:val="22"/>
        </w:rPr>
      </w:pPr>
      <w:r w:rsidRPr="00171647">
        <w:rPr>
          <w:rFonts w:asciiTheme="minorHAnsi" w:hAnsiTheme="minorHAnsi" w:cstheme="minorHAnsi"/>
          <w:sz w:val="22"/>
        </w:rPr>
        <w:t>A ‘relevant conduct’ includes any:</w:t>
      </w:r>
    </w:p>
    <w:p w14:paraId="037138A6" w14:textId="0E4B2FB2" w:rsidR="005E63C1" w:rsidRPr="00171647" w:rsidRDefault="00F84080" w:rsidP="005017BF">
      <w:pPr>
        <w:numPr>
          <w:ilvl w:val="0"/>
          <w:numId w:val="2"/>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conduct which endangers</w:t>
      </w:r>
      <w:r w:rsidR="005E63C1" w:rsidRPr="00171647">
        <w:rPr>
          <w:rFonts w:asciiTheme="minorHAnsi" w:hAnsiTheme="minorHAnsi" w:cstheme="minorHAnsi"/>
          <w:sz w:val="22"/>
        </w:rPr>
        <w:t xml:space="preserve"> child</w:t>
      </w:r>
      <w:r w:rsidRPr="00171647">
        <w:rPr>
          <w:rFonts w:asciiTheme="minorHAnsi" w:hAnsiTheme="minorHAnsi" w:cstheme="minorHAnsi"/>
          <w:sz w:val="22"/>
        </w:rPr>
        <w:t>ren  or is likely to endanger</w:t>
      </w:r>
      <w:r w:rsidR="005E63C1" w:rsidRPr="00171647">
        <w:rPr>
          <w:rFonts w:asciiTheme="minorHAnsi" w:hAnsiTheme="minorHAnsi" w:cstheme="minorHAnsi"/>
          <w:sz w:val="22"/>
        </w:rPr>
        <w:t xml:space="preserve"> children</w:t>
      </w:r>
      <w:r w:rsidR="00E32F91" w:rsidRPr="00171647">
        <w:rPr>
          <w:rFonts w:asciiTheme="minorHAnsi" w:hAnsiTheme="minorHAnsi" w:cstheme="minorHAnsi"/>
          <w:sz w:val="22"/>
        </w:rPr>
        <w:t>;</w:t>
      </w:r>
    </w:p>
    <w:p w14:paraId="2996E8A3" w14:textId="1F8B5906" w:rsidR="005E63C1" w:rsidRPr="00171647" w:rsidRDefault="005E63C1" w:rsidP="005017BF">
      <w:pPr>
        <w:numPr>
          <w:ilvl w:val="0"/>
          <w:numId w:val="2"/>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conduct which if repeated against or in relation to a child would endanger that child;</w:t>
      </w:r>
    </w:p>
    <w:p w14:paraId="1D676EC3" w14:textId="3FE3013D" w:rsidR="005E63C1" w:rsidRPr="00171647" w:rsidRDefault="005E63C1" w:rsidP="005017BF">
      <w:pPr>
        <w:numPr>
          <w:ilvl w:val="0"/>
          <w:numId w:val="2"/>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conduct involving sexual material relating to children (including possession of such material);</w:t>
      </w:r>
    </w:p>
    <w:p w14:paraId="2410F580" w14:textId="02B354A2" w:rsidR="005E63C1" w:rsidRPr="00171647" w:rsidRDefault="005E63C1" w:rsidP="005017BF">
      <w:pPr>
        <w:numPr>
          <w:ilvl w:val="0"/>
          <w:numId w:val="2"/>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conduct involving sexually explicit images depicting violence against human beings;</w:t>
      </w:r>
    </w:p>
    <w:p w14:paraId="39A6EDFE" w14:textId="2E698FA2" w:rsidR="0085547D" w:rsidRPr="00171647" w:rsidRDefault="005E63C1" w:rsidP="005017BF">
      <w:pPr>
        <w:numPr>
          <w:ilvl w:val="0"/>
          <w:numId w:val="2"/>
        </w:numPr>
        <w:spacing w:after="100" w:afterAutospacing="1" w:line="269" w:lineRule="auto"/>
        <w:ind w:right="-1" w:hanging="360"/>
        <w:rPr>
          <w:rFonts w:asciiTheme="minorHAnsi" w:hAnsiTheme="minorHAnsi" w:cstheme="minorHAnsi"/>
          <w:sz w:val="22"/>
        </w:rPr>
      </w:pPr>
      <w:r w:rsidRPr="00171647">
        <w:rPr>
          <w:rFonts w:asciiTheme="minorHAnsi" w:hAnsiTheme="minorHAnsi" w:cstheme="minorHAnsi"/>
          <w:sz w:val="22"/>
        </w:rPr>
        <w:t>conduct of a sexual nature involving a child (or in the case of a child - an act tha</w:t>
      </w:r>
      <w:r w:rsidR="00795C8B" w:rsidRPr="00171647">
        <w:rPr>
          <w:rFonts w:asciiTheme="minorHAnsi" w:hAnsiTheme="minorHAnsi" w:cstheme="minorHAnsi"/>
          <w:sz w:val="22"/>
        </w:rPr>
        <w:t>t is considered inappropriate).</w:t>
      </w:r>
    </w:p>
    <w:p w14:paraId="5404EF7B" w14:textId="77777777" w:rsidR="00545DA0" w:rsidRPr="00171647" w:rsidRDefault="00545DA0" w:rsidP="005017BF">
      <w:pPr>
        <w:pStyle w:val="Heading2"/>
        <w:ind w:right="-1"/>
        <w:rPr>
          <w:rFonts w:asciiTheme="minorHAnsi" w:hAnsiTheme="minorHAnsi" w:cstheme="minorHAnsi"/>
        </w:rPr>
      </w:pPr>
      <w:bookmarkStart w:id="8" w:name="_Toc163137185"/>
      <w:r w:rsidRPr="00171647">
        <w:rPr>
          <w:rFonts w:asciiTheme="minorHAnsi" w:hAnsiTheme="minorHAnsi" w:cstheme="minorHAnsi"/>
        </w:rPr>
        <w:t>The DBS process</w:t>
      </w:r>
      <w:bookmarkEnd w:id="8"/>
      <w:r w:rsidRPr="00171647">
        <w:rPr>
          <w:rFonts w:asciiTheme="minorHAnsi" w:hAnsiTheme="minorHAnsi" w:cstheme="minorHAnsi"/>
        </w:rPr>
        <w:t xml:space="preserve"> </w:t>
      </w:r>
    </w:p>
    <w:p w14:paraId="5C642317" w14:textId="7704E0EA" w:rsidR="00545DA0" w:rsidRPr="00171647" w:rsidRDefault="00545DA0" w:rsidP="005017BF">
      <w:pPr>
        <w:ind w:right="-1"/>
        <w:rPr>
          <w:rFonts w:asciiTheme="minorHAnsi" w:hAnsiTheme="minorHAnsi" w:cstheme="minorHAnsi"/>
          <w:sz w:val="22"/>
        </w:rPr>
      </w:pPr>
      <w:r w:rsidRPr="00171647">
        <w:rPr>
          <w:rFonts w:asciiTheme="minorHAnsi" w:hAnsiTheme="minorHAnsi" w:cstheme="minorHAnsi"/>
          <w:sz w:val="22"/>
        </w:rPr>
        <w:t>Holy Trinity Tewkesbury has a clear process in place for undertaking DBS checks.</w:t>
      </w:r>
      <w:r w:rsidR="00E32F91" w:rsidRPr="00171647">
        <w:rPr>
          <w:rFonts w:asciiTheme="minorHAnsi" w:hAnsiTheme="minorHAnsi" w:cstheme="minorHAnsi"/>
          <w:sz w:val="22"/>
        </w:rPr>
        <w:t xml:space="preserve"> </w:t>
      </w:r>
      <w:r w:rsidRPr="00171647">
        <w:rPr>
          <w:rFonts w:asciiTheme="minorHAnsi" w:hAnsiTheme="minorHAnsi" w:cstheme="minorHAnsi"/>
          <w:sz w:val="22"/>
        </w:rPr>
        <w:t xml:space="preserve"> The Children and Family Worker and Youth Pastor provide names of any new volunteers to the Church Administrator. </w:t>
      </w:r>
      <w:r w:rsidR="00E32F91" w:rsidRPr="00171647">
        <w:rPr>
          <w:rFonts w:asciiTheme="minorHAnsi" w:hAnsiTheme="minorHAnsi" w:cstheme="minorHAnsi"/>
          <w:sz w:val="22"/>
        </w:rPr>
        <w:t xml:space="preserve"> </w:t>
      </w:r>
      <w:r w:rsidRPr="00171647">
        <w:rPr>
          <w:rFonts w:asciiTheme="minorHAnsi" w:hAnsiTheme="minorHAnsi" w:cstheme="minorHAnsi"/>
          <w:sz w:val="22"/>
        </w:rPr>
        <w:t>The Church Administrator advises the volunteer on the DBS process, undertakes document checking and liaison with the Diocese to submit to DBS.</w:t>
      </w:r>
      <w:r w:rsidR="00F86988" w:rsidRPr="00171647">
        <w:rPr>
          <w:rFonts w:asciiTheme="minorHAnsi" w:hAnsiTheme="minorHAnsi" w:cstheme="minorHAnsi"/>
          <w:sz w:val="22"/>
        </w:rPr>
        <w:t xml:space="preserve"> </w:t>
      </w:r>
      <w:r w:rsidRPr="00171647">
        <w:rPr>
          <w:rFonts w:asciiTheme="minorHAnsi" w:hAnsiTheme="minorHAnsi" w:cstheme="minorHAnsi"/>
          <w:sz w:val="22"/>
        </w:rPr>
        <w:t xml:space="preserve"> All certificates are viewed and both certificate number and renewal date recorded on the church DBS database, which is stored in line with GDPR.</w:t>
      </w:r>
    </w:p>
    <w:p w14:paraId="08A3084B" w14:textId="11356D18" w:rsidR="00545DA0" w:rsidRPr="00171647" w:rsidRDefault="00545DA0" w:rsidP="005017BF">
      <w:pPr>
        <w:spacing w:after="0" w:line="259" w:lineRule="auto"/>
        <w:ind w:left="0" w:right="-1" w:firstLine="0"/>
        <w:rPr>
          <w:rFonts w:asciiTheme="minorHAnsi" w:hAnsiTheme="minorHAnsi" w:cstheme="minorHAnsi"/>
          <w:sz w:val="22"/>
        </w:rPr>
      </w:pPr>
    </w:p>
    <w:p w14:paraId="7181DE0A" w14:textId="49A6DD67" w:rsidR="00545DA0" w:rsidRPr="00171647" w:rsidRDefault="00795C8B" w:rsidP="005017BF">
      <w:pPr>
        <w:spacing w:after="212"/>
        <w:ind w:left="-5" w:right="-1"/>
        <w:rPr>
          <w:rFonts w:asciiTheme="minorHAnsi" w:hAnsiTheme="minorHAnsi" w:cstheme="minorHAnsi"/>
          <w:sz w:val="22"/>
        </w:rPr>
      </w:pPr>
      <w:r w:rsidRPr="00171647">
        <w:rPr>
          <w:rFonts w:asciiTheme="minorHAnsi" w:hAnsiTheme="minorHAnsi" w:cstheme="minorHAnsi"/>
          <w:sz w:val="22"/>
        </w:rPr>
        <w:t>Information on DBS can be found here</w:t>
      </w:r>
      <w:r w:rsidR="00545DA0" w:rsidRPr="00171647">
        <w:rPr>
          <w:rFonts w:asciiTheme="minorHAnsi" w:hAnsiTheme="minorHAnsi" w:cstheme="minorHAnsi"/>
          <w:sz w:val="22"/>
        </w:rPr>
        <w:t>:</w:t>
      </w:r>
    </w:p>
    <w:p w14:paraId="1E3019B3" w14:textId="77777777" w:rsidR="00545DA0" w:rsidRPr="00171647" w:rsidRDefault="00545DA0" w:rsidP="005017BF">
      <w:pPr>
        <w:spacing w:after="229" w:line="250" w:lineRule="auto"/>
        <w:ind w:left="-5" w:right="-1"/>
        <w:rPr>
          <w:rFonts w:asciiTheme="minorHAnsi" w:hAnsiTheme="minorHAnsi" w:cstheme="minorHAnsi"/>
          <w:sz w:val="22"/>
        </w:rPr>
      </w:pPr>
      <w:hyperlink r:id="rId18">
        <w:r w:rsidRPr="00171647">
          <w:rPr>
            <w:rFonts w:asciiTheme="minorHAnsi" w:hAnsiTheme="minorHAnsi" w:cstheme="minorHAnsi"/>
            <w:color w:val="0000FF"/>
            <w:sz w:val="22"/>
            <w:u w:val="single" w:color="0000FF"/>
          </w:rPr>
          <w:t>https://www.gov.uk/disclosure</w:t>
        </w:r>
      </w:hyperlink>
      <w:hyperlink r:id="rId19">
        <w:r w:rsidRPr="00171647">
          <w:rPr>
            <w:rFonts w:asciiTheme="minorHAnsi" w:hAnsiTheme="minorHAnsi" w:cstheme="minorHAnsi"/>
            <w:color w:val="0000FF"/>
            <w:sz w:val="22"/>
            <w:u w:val="single" w:color="0000FF"/>
          </w:rPr>
          <w:t>-</w:t>
        </w:r>
      </w:hyperlink>
      <w:hyperlink r:id="rId20">
        <w:r w:rsidRPr="00171647">
          <w:rPr>
            <w:rFonts w:asciiTheme="minorHAnsi" w:hAnsiTheme="minorHAnsi" w:cstheme="minorHAnsi"/>
            <w:color w:val="0000FF"/>
            <w:sz w:val="22"/>
            <w:u w:val="single" w:color="0000FF"/>
          </w:rPr>
          <w:t>barring</w:t>
        </w:r>
      </w:hyperlink>
      <w:hyperlink r:id="rId21">
        <w:r w:rsidRPr="00171647">
          <w:rPr>
            <w:rFonts w:asciiTheme="minorHAnsi" w:hAnsiTheme="minorHAnsi" w:cstheme="minorHAnsi"/>
            <w:color w:val="0000FF"/>
            <w:sz w:val="22"/>
            <w:u w:val="single" w:color="0000FF"/>
          </w:rPr>
          <w:t>-</w:t>
        </w:r>
      </w:hyperlink>
      <w:hyperlink r:id="rId22">
        <w:r w:rsidRPr="00171647">
          <w:rPr>
            <w:rFonts w:asciiTheme="minorHAnsi" w:hAnsiTheme="minorHAnsi" w:cstheme="minorHAnsi"/>
            <w:color w:val="0000FF"/>
            <w:sz w:val="22"/>
            <w:u w:val="single" w:color="0000FF"/>
          </w:rPr>
          <w:t>service</w:t>
        </w:r>
      </w:hyperlink>
      <w:hyperlink r:id="rId23">
        <w:r w:rsidRPr="00171647">
          <w:rPr>
            <w:rFonts w:asciiTheme="minorHAnsi" w:hAnsiTheme="minorHAnsi" w:cstheme="minorHAnsi"/>
            <w:color w:val="0000FF"/>
            <w:sz w:val="22"/>
            <w:u w:val="single" w:color="0000FF"/>
          </w:rPr>
          <w:t>-</w:t>
        </w:r>
      </w:hyperlink>
      <w:hyperlink r:id="rId24">
        <w:r w:rsidRPr="00171647">
          <w:rPr>
            <w:rFonts w:asciiTheme="minorHAnsi" w:hAnsiTheme="minorHAnsi" w:cstheme="minorHAnsi"/>
            <w:color w:val="0000FF"/>
            <w:sz w:val="22"/>
            <w:u w:val="single" w:color="0000FF"/>
          </w:rPr>
          <w:t>check/overview</w:t>
        </w:r>
      </w:hyperlink>
      <w:hyperlink r:id="rId25">
        <w:r w:rsidRPr="00171647">
          <w:rPr>
            <w:rFonts w:asciiTheme="minorHAnsi" w:hAnsiTheme="minorHAnsi" w:cstheme="minorHAnsi"/>
            <w:sz w:val="22"/>
          </w:rPr>
          <w:t xml:space="preserve"> </w:t>
        </w:r>
      </w:hyperlink>
    </w:p>
    <w:p w14:paraId="3656A971" w14:textId="26F43166" w:rsidR="006F19B5" w:rsidRPr="00171647" w:rsidRDefault="006F19B5" w:rsidP="005017BF">
      <w:pPr>
        <w:ind w:right="-1"/>
        <w:rPr>
          <w:rFonts w:asciiTheme="minorHAnsi" w:hAnsiTheme="minorHAnsi" w:cstheme="minorHAnsi"/>
          <w:sz w:val="22"/>
        </w:rPr>
      </w:pPr>
      <w:r w:rsidRPr="00171647">
        <w:rPr>
          <w:rFonts w:asciiTheme="minorHAnsi" w:hAnsiTheme="minorHAnsi" w:cstheme="minorHAnsi"/>
          <w:sz w:val="22"/>
        </w:rPr>
        <w:t xml:space="preserve">Holy Trinity Church has a legal duty to refer an employee or volunteer who poses a risk of harm to children or vulnerable adults to the DBS, failure to do so can result in a fine and/or up to 5 years imprisonment. </w:t>
      </w:r>
      <w:r w:rsidR="00346A78" w:rsidRPr="00171647">
        <w:rPr>
          <w:rFonts w:asciiTheme="minorHAnsi" w:hAnsiTheme="minorHAnsi" w:cstheme="minorHAnsi"/>
          <w:sz w:val="22"/>
        </w:rPr>
        <w:t xml:space="preserve"> </w:t>
      </w:r>
      <w:r w:rsidR="00795C8B" w:rsidRPr="00171647">
        <w:rPr>
          <w:rFonts w:asciiTheme="minorHAnsi" w:hAnsiTheme="minorHAnsi" w:cstheme="minorHAnsi"/>
          <w:sz w:val="22"/>
        </w:rPr>
        <w:t>If a concern is raised t</w:t>
      </w:r>
      <w:r w:rsidRPr="00171647">
        <w:rPr>
          <w:rFonts w:asciiTheme="minorHAnsi" w:hAnsiTheme="minorHAnsi" w:cstheme="minorHAnsi"/>
          <w:sz w:val="22"/>
        </w:rPr>
        <w:t xml:space="preserve">he PSO will work with the Diocese Safeguarding Advisor to agree if there is sufficient and solid evidence that the employee or volunteer poses a risk of harm before they are referred to the DBS. </w:t>
      </w:r>
      <w:r w:rsidR="00346A78" w:rsidRPr="00171647">
        <w:rPr>
          <w:rFonts w:asciiTheme="minorHAnsi" w:hAnsiTheme="minorHAnsi" w:cstheme="minorHAnsi"/>
          <w:sz w:val="22"/>
        </w:rPr>
        <w:t xml:space="preserve"> </w:t>
      </w:r>
      <w:r w:rsidRPr="00171647">
        <w:rPr>
          <w:rFonts w:asciiTheme="minorHAnsi" w:hAnsiTheme="minorHAnsi" w:cstheme="minorHAnsi"/>
          <w:sz w:val="22"/>
        </w:rPr>
        <w:t xml:space="preserve">The DBS will not consider evidence based on rumour or unsubstantiated reports. </w:t>
      </w:r>
      <w:r w:rsidR="0096441F" w:rsidRPr="00171647">
        <w:rPr>
          <w:rFonts w:asciiTheme="minorHAnsi" w:hAnsiTheme="minorHAnsi" w:cstheme="minorHAnsi"/>
          <w:sz w:val="22"/>
        </w:rPr>
        <w:t xml:space="preserve"> </w:t>
      </w:r>
      <w:r w:rsidRPr="00171647">
        <w:rPr>
          <w:rFonts w:asciiTheme="minorHAnsi" w:hAnsiTheme="minorHAnsi" w:cstheme="minorHAnsi"/>
          <w:sz w:val="22"/>
        </w:rPr>
        <w:t>The PSO will also inform the police and other relevant authorities if they believe a relevant conduct has occurred.</w:t>
      </w:r>
    </w:p>
    <w:p w14:paraId="35AF1D7B" w14:textId="0BB77442" w:rsidR="006F19B5" w:rsidRPr="00171647" w:rsidRDefault="006F19B5" w:rsidP="005017BF">
      <w:pPr>
        <w:spacing w:after="57" w:line="259" w:lineRule="auto"/>
        <w:ind w:left="0" w:right="-1" w:firstLine="0"/>
        <w:rPr>
          <w:rFonts w:asciiTheme="minorHAnsi" w:hAnsiTheme="minorHAnsi" w:cstheme="minorHAnsi"/>
          <w:sz w:val="22"/>
        </w:rPr>
      </w:pPr>
    </w:p>
    <w:p w14:paraId="1A0AD1D3" w14:textId="77777777" w:rsidR="006F19B5" w:rsidRPr="00171647" w:rsidRDefault="006F19B5" w:rsidP="005017BF">
      <w:pPr>
        <w:spacing w:after="13" w:line="267" w:lineRule="auto"/>
        <w:ind w:right="-1"/>
        <w:rPr>
          <w:rFonts w:asciiTheme="minorHAnsi" w:hAnsiTheme="minorHAnsi" w:cstheme="minorHAnsi"/>
          <w:sz w:val="22"/>
        </w:rPr>
      </w:pPr>
      <w:r w:rsidRPr="00171647">
        <w:rPr>
          <w:rFonts w:asciiTheme="minorHAnsi" w:hAnsiTheme="minorHAnsi" w:cstheme="minorHAnsi"/>
          <w:sz w:val="22"/>
        </w:rPr>
        <w:lastRenderedPageBreak/>
        <w:t xml:space="preserve">Referral forms can be </w:t>
      </w:r>
      <w:r w:rsidR="00795C8B" w:rsidRPr="00171647">
        <w:rPr>
          <w:rFonts w:asciiTheme="minorHAnsi" w:hAnsiTheme="minorHAnsi" w:cstheme="minorHAnsi"/>
          <w:sz w:val="22"/>
        </w:rPr>
        <w:t>found here:</w:t>
      </w:r>
      <w:r w:rsidRPr="00171647">
        <w:rPr>
          <w:rFonts w:asciiTheme="minorHAnsi" w:hAnsiTheme="minorHAnsi" w:cstheme="minorHAnsi"/>
          <w:sz w:val="22"/>
        </w:rPr>
        <w:t xml:space="preserve"> </w:t>
      </w:r>
      <w:hyperlink r:id="rId26">
        <w:r w:rsidRPr="00171647">
          <w:rPr>
            <w:rFonts w:asciiTheme="minorHAnsi" w:hAnsiTheme="minorHAnsi" w:cstheme="minorHAnsi"/>
            <w:color w:val="0000FF"/>
            <w:sz w:val="22"/>
            <w:u w:val="single" w:color="0000FF"/>
          </w:rPr>
          <w:t>https://www.gov.uk/government/organisations/disclosure</w:t>
        </w:r>
      </w:hyperlink>
      <w:hyperlink r:id="rId27">
        <w:r w:rsidRPr="00171647">
          <w:rPr>
            <w:rFonts w:asciiTheme="minorHAnsi" w:hAnsiTheme="minorHAnsi" w:cstheme="minorHAnsi"/>
            <w:color w:val="0000FF"/>
            <w:sz w:val="22"/>
            <w:u w:val="single" w:color="0000FF"/>
          </w:rPr>
          <w:t>-</w:t>
        </w:r>
      </w:hyperlink>
      <w:hyperlink r:id="rId28">
        <w:r w:rsidRPr="00171647">
          <w:rPr>
            <w:rFonts w:asciiTheme="minorHAnsi" w:hAnsiTheme="minorHAnsi" w:cstheme="minorHAnsi"/>
            <w:color w:val="0000FF"/>
            <w:sz w:val="22"/>
            <w:u w:val="single" w:color="0000FF"/>
          </w:rPr>
          <w:t>and</w:t>
        </w:r>
      </w:hyperlink>
      <w:hyperlink r:id="rId29">
        <w:r w:rsidRPr="00171647">
          <w:rPr>
            <w:rFonts w:asciiTheme="minorHAnsi" w:hAnsiTheme="minorHAnsi" w:cstheme="minorHAnsi"/>
            <w:color w:val="0000FF"/>
            <w:sz w:val="22"/>
            <w:u w:val="single" w:color="0000FF"/>
          </w:rPr>
          <w:t>-</w:t>
        </w:r>
      </w:hyperlink>
      <w:hyperlink r:id="rId30">
        <w:r w:rsidRPr="00171647">
          <w:rPr>
            <w:rFonts w:asciiTheme="minorHAnsi" w:hAnsiTheme="minorHAnsi" w:cstheme="minorHAnsi"/>
            <w:color w:val="0000FF"/>
            <w:sz w:val="22"/>
            <w:u w:val="single" w:color="0000FF"/>
          </w:rPr>
          <w:t>barring</w:t>
        </w:r>
      </w:hyperlink>
      <w:hyperlink r:id="rId31">
        <w:r w:rsidRPr="00171647">
          <w:rPr>
            <w:rFonts w:asciiTheme="minorHAnsi" w:hAnsiTheme="minorHAnsi" w:cstheme="minorHAnsi"/>
            <w:color w:val="0000FF"/>
            <w:sz w:val="22"/>
            <w:u w:val="single" w:color="0000FF"/>
          </w:rPr>
          <w:t>-</w:t>
        </w:r>
      </w:hyperlink>
      <w:hyperlink r:id="rId32">
        <w:r w:rsidRPr="00171647">
          <w:rPr>
            <w:rFonts w:asciiTheme="minorHAnsi" w:hAnsiTheme="minorHAnsi" w:cstheme="minorHAnsi"/>
            <w:color w:val="0000FF"/>
            <w:sz w:val="22"/>
            <w:u w:val="single" w:color="0000FF"/>
          </w:rPr>
          <w:t>service</w:t>
        </w:r>
      </w:hyperlink>
      <w:hyperlink r:id="rId33">
        <w:r w:rsidRPr="00171647">
          <w:rPr>
            <w:rFonts w:asciiTheme="minorHAnsi" w:hAnsiTheme="minorHAnsi" w:cstheme="minorHAnsi"/>
            <w:b/>
            <w:sz w:val="22"/>
          </w:rPr>
          <w:t xml:space="preserve"> </w:t>
        </w:r>
      </w:hyperlink>
    </w:p>
    <w:p w14:paraId="6F16A4A5" w14:textId="7DC13EEC" w:rsidR="0085547D" w:rsidRPr="00171647" w:rsidRDefault="0085547D" w:rsidP="005017BF">
      <w:pPr>
        <w:pStyle w:val="Heading2"/>
        <w:ind w:right="-1"/>
        <w:rPr>
          <w:rFonts w:asciiTheme="minorHAnsi" w:hAnsiTheme="minorHAnsi" w:cstheme="minorHAnsi"/>
        </w:rPr>
      </w:pPr>
      <w:bookmarkStart w:id="9" w:name="_Toc163137186"/>
      <w:r w:rsidRPr="00171647">
        <w:rPr>
          <w:rFonts w:asciiTheme="minorHAnsi" w:hAnsiTheme="minorHAnsi" w:cstheme="minorHAnsi"/>
        </w:rPr>
        <w:t>Storage of safeguarding records</w:t>
      </w:r>
      <w:bookmarkEnd w:id="9"/>
    </w:p>
    <w:p w14:paraId="52B74407" w14:textId="77777777" w:rsidR="00D80BB6" w:rsidRPr="00171647" w:rsidRDefault="00D80BB6" w:rsidP="005017BF">
      <w:pPr>
        <w:spacing w:after="123" w:line="259" w:lineRule="auto"/>
        <w:ind w:right="-1"/>
        <w:rPr>
          <w:rFonts w:asciiTheme="minorHAnsi" w:hAnsiTheme="minorHAnsi" w:cstheme="minorHAnsi"/>
          <w:sz w:val="22"/>
        </w:rPr>
      </w:pPr>
    </w:p>
    <w:p w14:paraId="5BB9A492" w14:textId="50C08257" w:rsidR="0085547D" w:rsidRPr="00171647" w:rsidRDefault="00D80BB6" w:rsidP="005017BF">
      <w:pPr>
        <w:spacing w:after="123" w:line="259" w:lineRule="auto"/>
        <w:ind w:right="-1"/>
        <w:rPr>
          <w:rFonts w:asciiTheme="minorHAnsi" w:hAnsiTheme="minorHAnsi" w:cstheme="minorHAnsi"/>
          <w:sz w:val="22"/>
        </w:rPr>
      </w:pPr>
      <w:r w:rsidRPr="00171647">
        <w:rPr>
          <w:rFonts w:asciiTheme="minorHAnsi" w:hAnsiTheme="minorHAnsi" w:cstheme="minorHAnsi"/>
          <w:sz w:val="22"/>
        </w:rPr>
        <w:t>The PCC is responsible for the safe storage and retention of any safegu</w:t>
      </w:r>
      <w:r w:rsidR="00C570B4" w:rsidRPr="00171647">
        <w:rPr>
          <w:rFonts w:asciiTheme="minorHAnsi" w:hAnsiTheme="minorHAnsi" w:cstheme="minorHAnsi"/>
          <w:sz w:val="22"/>
        </w:rPr>
        <w:t xml:space="preserve">arding records. </w:t>
      </w:r>
      <w:r w:rsidR="0096441F" w:rsidRPr="00171647">
        <w:rPr>
          <w:rFonts w:asciiTheme="minorHAnsi" w:hAnsiTheme="minorHAnsi" w:cstheme="minorHAnsi"/>
          <w:sz w:val="22"/>
        </w:rPr>
        <w:t xml:space="preserve"> </w:t>
      </w:r>
      <w:r w:rsidR="00C570B4" w:rsidRPr="00171647">
        <w:rPr>
          <w:rFonts w:asciiTheme="minorHAnsi" w:hAnsiTheme="minorHAnsi" w:cstheme="minorHAnsi"/>
          <w:sz w:val="22"/>
        </w:rPr>
        <w:t>No records should be destroyed in line with Diocese guidance</w:t>
      </w:r>
      <w:r w:rsidR="00795C8B" w:rsidRPr="00171647">
        <w:rPr>
          <w:rFonts w:asciiTheme="minorHAnsi" w:hAnsiTheme="minorHAnsi" w:cstheme="minorHAnsi"/>
          <w:sz w:val="22"/>
        </w:rPr>
        <w:t>,</w:t>
      </w:r>
      <w:r w:rsidR="00C570B4" w:rsidRPr="00171647">
        <w:rPr>
          <w:rFonts w:asciiTheme="minorHAnsi" w:hAnsiTheme="minorHAnsi" w:cstheme="minorHAnsi"/>
          <w:sz w:val="22"/>
        </w:rPr>
        <w:t xml:space="preserve"> recognising historical abuse claims and the importance of maintaining information to support any future report / allegation. </w:t>
      </w:r>
      <w:r w:rsidR="0096441F" w:rsidRPr="00171647">
        <w:rPr>
          <w:rFonts w:asciiTheme="minorHAnsi" w:hAnsiTheme="minorHAnsi" w:cstheme="minorHAnsi"/>
          <w:sz w:val="22"/>
        </w:rPr>
        <w:t xml:space="preserve"> </w:t>
      </w:r>
      <w:r w:rsidR="0085547D" w:rsidRPr="00171647">
        <w:rPr>
          <w:rFonts w:asciiTheme="minorHAnsi" w:hAnsiTheme="minorHAnsi" w:cstheme="minorHAnsi"/>
          <w:sz w:val="22"/>
        </w:rPr>
        <w:t xml:space="preserve">The PSO and the Diocese will retain all safeguarding records in line with GDPR. </w:t>
      </w:r>
      <w:r w:rsidRPr="00171647">
        <w:rPr>
          <w:rFonts w:asciiTheme="minorHAnsi" w:hAnsiTheme="minorHAnsi" w:cstheme="minorHAnsi"/>
          <w:sz w:val="22"/>
        </w:rPr>
        <w:t>These will be held electronically wherever possible but if paper record is required then it will be taken to the Diocese safeguarding department who will store it securely on our behalf.</w:t>
      </w:r>
      <w:r w:rsidR="00DD194A" w:rsidRPr="00171647">
        <w:rPr>
          <w:rFonts w:asciiTheme="minorHAnsi" w:hAnsiTheme="minorHAnsi" w:cstheme="minorHAnsi"/>
          <w:sz w:val="22"/>
        </w:rPr>
        <w:t xml:space="preserve"> </w:t>
      </w:r>
      <w:r w:rsidR="00C570B4" w:rsidRPr="00171647">
        <w:rPr>
          <w:rFonts w:asciiTheme="minorHAnsi" w:hAnsiTheme="minorHAnsi" w:cstheme="minorHAnsi"/>
          <w:sz w:val="22"/>
        </w:rPr>
        <w:t xml:space="preserve"> For staff and volunteers who raise a concern they will be asked to provide </w:t>
      </w:r>
      <w:r w:rsidR="00795C8B" w:rsidRPr="00171647">
        <w:rPr>
          <w:rFonts w:asciiTheme="minorHAnsi" w:hAnsiTheme="minorHAnsi" w:cstheme="minorHAnsi"/>
          <w:sz w:val="22"/>
        </w:rPr>
        <w:t xml:space="preserve">a written report using an electronic form and send this by email </w:t>
      </w:r>
      <w:r w:rsidR="00C570B4" w:rsidRPr="00171647">
        <w:rPr>
          <w:rFonts w:asciiTheme="minorHAnsi" w:hAnsiTheme="minorHAnsi" w:cstheme="minorHAnsi"/>
          <w:sz w:val="22"/>
        </w:rPr>
        <w:t>to the PSO</w:t>
      </w:r>
      <w:r w:rsidR="00795C8B" w:rsidRPr="00171647">
        <w:rPr>
          <w:rFonts w:asciiTheme="minorHAnsi" w:hAnsiTheme="minorHAnsi" w:cstheme="minorHAnsi"/>
          <w:sz w:val="22"/>
        </w:rPr>
        <w:t xml:space="preserve">. </w:t>
      </w:r>
      <w:r w:rsidR="00DD194A" w:rsidRPr="00171647">
        <w:rPr>
          <w:rFonts w:asciiTheme="minorHAnsi" w:hAnsiTheme="minorHAnsi" w:cstheme="minorHAnsi"/>
          <w:sz w:val="22"/>
        </w:rPr>
        <w:t xml:space="preserve"> </w:t>
      </w:r>
      <w:r w:rsidR="00795C8B" w:rsidRPr="00171647">
        <w:rPr>
          <w:rFonts w:asciiTheme="minorHAnsi" w:hAnsiTheme="minorHAnsi" w:cstheme="minorHAnsi"/>
          <w:sz w:val="22"/>
        </w:rPr>
        <w:t>Once</w:t>
      </w:r>
      <w:r w:rsidR="00C570B4" w:rsidRPr="00171647">
        <w:rPr>
          <w:rFonts w:asciiTheme="minorHAnsi" w:hAnsiTheme="minorHAnsi" w:cstheme="minorHAnsi"/>
          <w:sz w:val="22"/>
        </w:rPr>
        <w:t xml:space="preserve"> receipt has been confirmed</w:t>
      </w:r>
      <w:r w:rsidR="00795C8B" w:rsidRPr="00171647">
        <w:rPr>
          <w:rFonts w:asciiTheme="minorHAnsi" w:hAnsiTheme="minorHAnsi" w:cstheme="minorHAnsi"/>
          <w:sz w:val="22"/>
        </w:rPr>
        <w:t xml:space="preserve"> they will be</w:t>
      </w:r>
      <w:r w:rsidR="00C570B4" w:rsidRPr="00171647">
        <w:rPr>
          <w:rFonts w:asciiTheme="minorHAnsi" w:hAnsiTheme="minorHAnsi" w:cstheme="minorHAnsi"/>
          <w:sz w:val="22"/>
        </w:rPr>
        <w:t xml:space="preserve"> asked to </w:t>
      </w:r>
      <w:r w:rsidR="00795C8B" w:rsidRPr="00171647">
        <w:rPr>
          <w:rFonts w:asciiTheme="minorHAnsi" w:hAnsiTheme="minorHAnsi" w:cstheme="minorHAnsi"/>
          <w:sz w:val="22"/>
        </w:rPr>
        <w:t xml:space="preserve">permanently </w:t>
      </w:r>
      <w:r w:rsidR="00C570B4" w:rsidRPr="00171647">
        <w:rPr>
          <w:rFonts w:asciiTheme="minorHAnsi" w:hAnsiTheme="minorHAnsi" w:cstheme="minorHAnsi"/>
          <w:sz w:val="22"/>
        </w:rPr>
        <w:t>delete any electronic records / emails from their personal computer.</w:t>
      </w:r>
    </w:p>
    <w:p w14:paraId="3CA80F10" w14:textId="77777777" w:rsidR="00795C8B" w:rsidRPr="00171647" w:rsidRDefault="00795C8B" w:rsidP="005017BF">
      <w:pPr>
        <w:spacing w:after="100" w:afterAutospacing="1" w:line="269" w:lineRule="auto"/>
        <w:ind w:right="-1"/>
        <w:rPr>
          <w:rFonts w:asciiTheme="minorHAnsi" w:hAnsiTheme="minorHAnsi" w:cstheme="minorHAnsi"/>
          <w:sz w:val="22"/>
        </w:rPr>
      </w:pPr>
    </w:p>
    <w:p w14:paraId="16569F2C" w14:textId="77777777" w:rsidR="00231B91" w:rsidRPr="00171647" w:rsidRDefault="00231B91" w:rsidP="005017BF">
      <w:pPr>
        <w:pStyle w:val="Heading1"/>
        <w:ind w:left="693" w:right="-1" w:hanging="708"/>
        <w:rPr>
          <w:rFonts w:asciiTheme="minorHAnsi" w:hAnsiTheme="minorHAnsi" w:cstheme="minorHAnsi"/>
        </w:rPr>
      </w:pPr>
      <w:bookmarkStart w:id="10" w:name="_Toc163137187"/>
      <w:r w:rsidRPr="00171647">
        <w:rPr>
          <w:rFonts w:asciiTheme="minorHAnsi" w:hAnsiTheme="minorHAnsi" w:cstheme="minorHAnsi"/>
        </w:rPr>
        <w:t xml:space="preserve">Part 2 </w:t>
      </w:r>
      <w:r w:rsidR="002C565A" w:rsidRPr="00171647">
        <w:rPr>
          <w:rFonts w:asciiTheme="minorHAnsi" w:hAnsiTheme="minorHAnsi" w:cstheme="minorHAnsi"/>
        </w:rPr>
        <w:t>-  Holy Trinity Tewkesbury Staff and Volunteer Safeguarding handbook</w:t>
      </w:r>
      <w:bookmarkEnd w:id="10"/>
      <w:r w:rsidR="002C565A" w:rsidRPr="00171647">
        <w:rPr>
          <w:rFonts w:asciiTheme="minorHAnsi" w:hAnsiTheme="minorHAnsi" w:cstheme="minorHAnsi"/>
        </w:rPr>
        <w:t xml:space="preserve"> </w:t>
      </w:r>
    </w:p>
    <w:p w14:paraId="6FE1916B" w14:textId="77777777" w:rsidR="0014479A" w:rsidRPr="00171647" w:rsidRDefault="0014479A" w:rsidP="005017BF">
      <w:pPr>
        <w:ind w:right="-1"/>
        <w:rPr>
          <w:rFonts w:asciiTheme="minorHAnsi" w:hAnsiTheme="minorHAnsi" w:cstheme="minorHAnsi"/>
        </w:rPr>
      </w:pPr>
    </w:p>
    <w:p w14:paraId="3B94BC25" w14:textId="77777777" w:rsidR="00393BF7" w:rsidRPr="00171647" w:rsidRDefault="00393BF7" w:rsidP="005017BF">
      <w:pPr>
        <w:pStyle w:val="Heading1"/>
        <w:numPr>
          <w:ilvl w:val="0"/>
          <w:numId w:val="24"/>
        </w:numPr>
        <w:ind w:right="-1"/>
        <w:rPr>
          <w:rFonts w:asciiTheme="minorHAnsi" w:hAnsiTheme="minorHAnsi" w:cstheme="minorHAnsi"/>
        </w:rPr>
      </w:pPr>
      <w:bookmarkStart w:id="11" w:name="_Toc163137188"/>
      <w:r w:rsidRPr="00171647">
        <w:rPr>
          <w:rFonts w:asciiTheme="minorHAnsi" w:hAnsiTheme="minorHAnsi" w:cstheme="minorHAnsi"/>
        </w:rPr>
        <w:t>Safe Practice</w:t>
      </w:r>
      <w:bookmarkEnd w:id="11"/>
    </w:p>
    <w:p w14:paraId="54029E19" w14:textId="77777777" w:rsidR="00393BF7" w:rsidRPr="00171647" w:rsidRDefault="00393BF7" w:rsidP="005017BF">
      <w:pPr>
        <w:ind w:right="-1"/>
        <w:rPr>
          <w:rFonts w:asciiTheme="minorHAnsi" w:hAnsiTheme="minorHAnsi" w:cstheme="minorHAnsi"/>
        </w:rPr>
      </w:pPr>
    </w:p>
    <w:p w14:paraId="037809F1" w14:textId="14C72A0A" w:rsidR="00393BF7" w:rsidRPr="00171647" w:rsidRDefault="00393BF7" w:rsidP="005017BF">
      <w:pPr>
        <w:ind w:right="-1"/>
        <w:rPr>
          <w:rFonts w:asciiTheme="minorHAnsi" w:hAnsiTheme="minorHAnsi" w:cstheme="minorHAnsi"/>
          <w:sz w:val="22"/>
        </w:rPr>
      </w:pPr>
      <w:r w:rsidRPr="00171647">
        <w:rPr>
          <w:rFonts w:asciiTheme="minorHAnsi" w:hAnsiTheme="minorHAnsi" w:cstheme="minorHAnsi"/>
          <w:sz w:val="22"/>
        </w:rPr>
        <w:t xml:space="preserve">All of </w:t>
      </w:r>
      <w:r w:rsidR="004905ED" w:rsidRPr="00171647">
        <w:rPr>
          <w:rFonts w:asciiTheme="minorHAnsi" w:hAnsiTheme="minorHAnsi" w:cstheme="minorHAnsi"/>
          <w:sz w:val="22"/>
        </w:rPr>
        <w:t xml:space="preserve">the Staff and Volunteers Holy Trinity Tewkesbury have a responsibility to work in a way that promotes the physical, emotional, behavioural, social and spiritual wellbeing of the children we serve. </w:t>
      </w:r>
      <w:r w:rsidR="002D07B5" w:rsidRPr="00171647">
        <w:rPr>
          <w:rFonts w:asciiTheme="minorHAnsi" w:hAnsiTheme="minorHAnsi" w:cstheme="minorHAnsi"/>
          <w:sz w:val="22"/>
        </w:rPr>
        <w:t xml:space="preserve"> </w:t>
      </w:r>
      <w:r w:rsidR="004905ED" w:rsidRPr="00171647">
        <w:rPr>
          <w:rFonts w:asciiTheme="minorHAnsi" w:hAnsiTheme="minorHAnsi" w:cstheme="minorHAnsi"/>
          <w:sz w:val="22"/>
        </w:rPr>
        <w:t>The Church of England has set out clear guidelines on safe practice, detailed in Appendix 4, and Holy Trinity PCC has adopted.</w:t>
      </w:r>
      <w:r w:rsidR="00C75DF7" w:rsidRPr="00171647">
        <w:rPr>
          <w:rFonts w:asciiTheme="minorHAnsi" w:hAnsiTheme="minorHAnsi" w:cstheme="minorHAnsi"/>
          <w:sz w:val="22"/>
        </w:rPr>
        <w:t xml:space="preserve"> </w:t>
      </w:r>
      <w:r w:rsidR="004905ED" w:rsidRPr="00171647">
        <w:rPr>
          <w:rFonts w:asciiTheme="minorHAnsi" w:hAnsiTheme="minorHAnsi" w:cstheme="minorHAnsi"/>
          <w:sz w:val="22"/>
        </w:rPr>
        <w:t xml:space="preserve"> In following these principles not only will our children be more likely to flourish but also both they and you will be safeguarded.</w:t>
      </w:r>
      <w:r w:rsidR="00C75DF7" w:rsidRPr="00171647">
        <w:rPr>
          <w:rFonts w:asciiTheme="minorHAnsi" w:hAnsiTheme="minorHAnsi" w:cstheme="minorHAnsi"/>
          <w:sz w:val="22"/>
        </w:rPr>
        <w:t xml:space="preserve"> </w:t>
      </w:r>
      <w:r w:rsidR="004905ED" w:rsidRPr="00171647">
        <w:rPr>
          <w:rFonts w:asciiTheme="minorHAnsi" w:hAnsiTheme="minorHAnsi" w:cstheme="minorHAnsi"/>
          <w:sz w:val="22"/>
        </w:rPr>
        <w:t xml:space="preserve"> As a church, we are thankful for the considerable time and energy that many give to our children and family ministry and this handbook is a key resource in providing clarity to support safeguarding good practice.</w:t>
      </w:r>
    </w:p>
    <w:p w14:paraId="46C2BE19" w14:textId="77777777" w:rsidR="004905ED" w:rsidRPr="00171647" w:rsidRDefault="004905ED" w:rsidP="005017BF">
      <w:pPr>
        <w:ind w:right="-1"/>
        <w:rPr>
          <w:rFonts w:asciiTheme="minorHAnsi" w:hAnsiTheme="minorHAnsi" w:cstheme="minorHAnsi"/>
        </w:rPr>
      </w:pPr>
    </w:p>
    <w:p w14:paraId="3803A404" w14:textId="77777777" w:rsidR="002C565A" w:rsidRPr="00171647" w:rsidRDefault="002C565A" w:rsidP="005017BF">
      <w:pPr>
        <w:pStyle w:val="Heading1"/>
        <w:numPr>
          <w:ilvl w:val="0"/>
          <w:numId w:val="24"/>
        </w:numPr>
        <w:ind w:right="-1"/>
        <w:rPr>
          <w:rFonts w:asciiTheme="minorHAnsi" w:hAnsiTheme="minorHAnsi" w:cstheme="minorHAnsi"/>
        </w:rPr>
      </w:pPr>
      <w:bookmarkStart w:id="12" w:name="_Toc163137189"/>
      <w:r w:rsidRPr="00171647">
        <w:rPr>
          <w:rFonts w:asciiTheme="minorHAnsi" w:hAnsiTheme="minorHAnsi" w:cstheme="minorHAnsi"/>
        </w:rPr>
        <w:t>Definition of Abuse</w:t>
      </w:r>
      <w:bookmarkEnd w:id="12"/>
    </w:p>
    <w:p w14:paraId="7EB80C9C" w14:textId="77777777" w:rsidR="004905ED" w:rsidRPr="00171647" w:rsidRDefault="004905ED" w:rsidP="005017BF">
      <w:pPr>
        <w:spacing w:after="2" w:line="259" w:lineRule="auto"/>
        <w:ind w:left="0" w:right="-1" w:firstLine="0"/>
        <w:rPr>
          <w:rFonts w:asciiTheme="minorHAnsi" w:hAnsiTheme="minorHAnsi" w:cstheme="minorHAnsi"/>
          <w:sz w:val="22"/>
        </w:rPr>
      </w:pPr>
    </w:p>
    <w:p w14:paraId="75C8B0BC" w14:textId="3A6CED82" w:rsidR="002C565A" w:rsidRPr="00171647" w:rsidRDefault="002C565A" w:rsidP="005017BF">
      <w:pPr>
        <w:spacing w:after="2" w:line="259" w:lineRule="auto"/>
        <w:ind w:left="0" w:right="-1" w:firstLine="0"/>
        <w:rPr>
          <w:rFonts w:asciiTheme="minorHAnsi" w:hAnsiTheme="minorHAnsi" w:cstheme="minorHAnsi"/>
          <w:sz w:val="22"/>
        </w:rPr>
      </w:pPr>
      <w:r w:rsidRPr="00171647">
        <w:rPr>
          <w:rFonts w:asciiTheme="minorHAnsi" w:hAnsiTheme="minorHAnsi" w:cstheme="minorHAnsi"/>
          <w:sz w:val="22"/>
        </w:rPr>
        <w:t xml:space="preserve">It is helpful as a starting point to ensure a collective understanding of the term ‘abuse’. </w:t>
      </w:r>
      <w:r w:rsidR="00C75DF7" w:rsidRPr="00171647">
        <w:rPr>
          <w:rFonts w:asciiTheme="minorHAnsi" w:hAnsiTheme="minorHAnsi" w:cstheme="minorHAnsi"/>
          <w:sz w:val="22"/>
        </w:rPr>
        <w:t xml:space="preserve"> </w:t>
      </w:r>
      <w:r w:rsidRPr="00171647">
        <w:rPr>
          <w:rFonts w:asciiTheme="minorHAnsi" w:hAnsiTheme="minorHAnsi" w:cstheme="minorHAnsi"/>
          <w:sz w:val="22"/>
        </w:rPr>
        <w:t>Holy Trinity Tewkesbury PCC recognise the following as definitions of abuse as detailed in Working Together to Safeguard Children 2018:</w:t>
      </w:r>
    </w:p>
    <w:p w14:paraId="2F310413" w14:textId="77777777" w:rsidR="002C565A" w:rsidRPr="00171647" w:rsidRDefault="002C565A" w:rsidP="005017BF">
      <w:pPr>
        <w:spacing w:after="2" w:line="259" w:lineRule="auto"/>
        <w:ind w:left="0" w:right="-1" w:firstLine="0"/>
        <w:rPr>
          <w:rFonts w:asciiTheme="minorHAnsi" w:hAnsiTheme="minorHAnsi" w:cstheme="minorHAnsi"/>
          <w:sz w:val="22"/>
        </w:rPr>
      </w:pPr>
    </w:p>
    <w:p w14:paraId="06761669" w14:textId="68E44D10" w:rsidR="002C565A" w:rsidRPr="00171647" w:rsidRDefault="002C565A" w:rsidP="005017BF">
      <w:pPr>
        <w:spacing w:after="100" w:afterAutospacing="1" w:line="269" w:lineRule="auto"/>
        <w:ind w:right="-1"/>
        <w:rPr>
          <w:rFonts w:asciiTheme="minorHAnsi" w:hAnsiTheme="minorHAnsi" w:cstheme="minorHAnsi"/>
          <w:sz w:val="22"/>
        </w:rPr>
      </w:pPr>
      <w:r w:rsidRPr="00171647">
        <w:rPr>
          <w:rFonts w:asciiTheme="minorHAnsi" w:hAnsiTheme="minorHAnsi" w:cstheme="minorHAnsi"/>
          <w:sz w:val="22"/>
        </w:rPr>
        <w:t xml:space="preserve">A form of maltreatment of a child. Somebody may abuse or neglect a child by inflicting harm or by failing to act to prevent harm. </w:t>
      </w:r>
      <w:r w:rsidR="00C75DF7" w:rsidRPr="00171647">
        <w:rPr>
          <w:rFonts w:asciiTheme="minorHAnsi" w:hAnsiTheme="minorHAnsi" w:cstheme="minorHAnsi"/>
          <w:sz w:val="22"/>
        </w:rPr>
        <w:t xml:space="preserve"> </w:t>
      </w:r>
      <w:r w:rsidRPr="00171647">
        <w:rPr>
          <w:rFonts w:asciiTheme="minorHAnsi" w:hAnsiTheme="minorHAnsi" w:cstheme="minorHAnsi"/>
          <w:sz w:val="22"/>
        </w:rPr>
        <w:t xml:space="preserve">Children may be abused in a family or in an institutional or community setting by those known to them or, more rarely, by others (e.g. via the internet). </w:t>
      </w:r>
      <w:r w:rsidR="00C75DF7" w:rsidRPr="00171647">
        <w:rPr>
          <w:rFonts w:asciiTheme="minorHAnsi" w:hAnsiTheme="minorHAnsi" w:cstheme="minorHAnsi"/>
          <w:sz w:val="22"/>
        </w:rPr>
        <w:t xml:space="preserve"> </w:t>
      </w:r>
      <w:r w:rsidRPr="00171647">
        <w:rPr>
          <w:rFonts w:asciiTheme="minorHAnsi" w:hAnsiTheme="minorHAnsi" w:cstheme="minorHAnsi"/>
          <w:sz w:val="22"/>
        </w:rPr>
        <w:t xml:space="preserve">They may be abused by an adult, adults, another child, or children. </w:t>
      </w:r>
      <w:r w:rsidR="00C75DF7" w:rsidRPr="00171647">
        <w:rPr>
          <w:rFonts w:asciiTheme="minorHAnsi" w:hAnsiTheme="minorHAnsi" w:cstheme="minorHAnsi"/>
          <w:sz w:val="22"/>
        </w:rPr>
        <w:t xml:space="preserve"> </w:t>
      </w:r>
      <w:r w:rsidRPr="00171647">
        <w:rPr>
          <w:rFonts w:asciiTheme="minorHAnsi" w:hAnsiTheme="minorHAnsi" w:cstheme="minorHAnsi"/>
          <w:sz w:val="22"/>
        </w:rPr>
        <w:t>Abuse is defined as four categories:</w:t>
      </w:r>
    </w:p>
    <w:p w14:paraId="7B4674E3" w14:textId="77777777" w:rsidR="002C565A" w:rsidRPr="00171647" w:rsidRDefault="002C565A" w:rsidP="005017BF">
      <w:pPr>
        <w:pStyle w:val="ListParagraph"/>
        <w:numPr>
          <w:ilvl w:val="0"/>
          <w:numId w:val="13"/>
        </w:numPr>
        <w:spacing w:after="0" w:line="269" w:lineRule="auto"/>
        <w:ind w:right="-1"/>
        <w:rPr>
          <w:rFonts w:asciiTheme="minorHAnsi" w:hAnsiTheme="minorHAnsi" w:cstheme="minorHAnsi"/>
          <w:sz w:val="22"/>
        </w:rPr>
      </w:pPr>
      <w:r w:rsidRPr="00171647">
        <w:rPr>
          <w:rFonts w:asciiTheme="minorHAnsi" w:hAnsiTheme="minorHAnsi" w:cstheme="minorHAnsi"/>
          <w:sz w:val="22"/>
        </w:rPr>
        <w:t xml:space="preserve">Physical </w:t>
      </w:r>
    </w:p>
    <w:p w14:paraId="58FF11E3" w14:textId="77777777" w:rsidR="002C565A" w:rsidRPr="00171647" w:rsidRDefault="002C565A" w:rsidP="005017BF">
      <w:pPr>
        <w:pStyle w:val="ListParagraph"/>
        <w:numPr>
          <w:ilvl w:val="0"/>
          <w:numId w:val="13"/>
        </w:numPr>
        <w:spacing w:after="0" w:line="269" w:lineRule="auto"/>
        <w:ind w:right="-1"/>
        <w:rPr>
          <w:rFonts w:asciiTheme="minorHAnsi" w:hAnsiTheme="minorHAnsi" w:cstheme="minorHAnsi"/>
          <w:sz w:val="22"/>
        </w:rPr>
      </w:pPr>
      <w:r w:rsidRPr="00171647">
        <w:rPr>
          <w:rFonts w:asciiTheme="minorHAnsi" w:hAnsiTheme="minorHAnsi" w:cstheme="minorHAnsi"/>
          <w:sz w:val="22"/>
        </w:rPr>
        <w:t xml:space="preserve">Emotional </w:t>
      </w:r>
    </w:p>
    <w:p w14:paraId="4C5E212F" w14:textId="77777777" w:rsidR="002C565A" w:rsidRPr="00171647" w:rsidRDefault="002C565A" w:rsidP="005017BF">
      <w:pPr>
        <w:pStyle w:val="ListParagraph"/>
        <w:numPr>
          <w:ilvl w:val="0"/>
          <w:numId w:val="13"/>
        </w:numPr>
        <w:spacing w:after="0" w:line="269" w:lineRule="auto"/>
        <w:ind w:right="-1"/>
        <w:rPr>
          <w:rFonts w:asciiTheme="minorHAnsi" w:hAnsiTheme="minorHAnsi" w:cstheme="minorHAnsi"/>
          <w:sz w:val="22"/>
        </w:rPr>
      </w:pPr>
      <w:r w:rsidRPr="00171647">
        <w:rPr>
          <w:rFonts w:asciiTheme="minorHAnsi" w:hAnsiTheme="minorHAnsi" w:cstheme="minorHAnsi"/>
          <w:sz w:val="22"/>
        </w:rPr>
        <w:t xml:space="preserve">Sexual </w:t>
      </w:r>
    </w:p>
    <w:p w14:paraId="522BDB3E" w14:textId="77777777" w:rsidR="002C565A" w:rsidRPr="00171647" w:rsidRDefault="002C565A" w:rsidP="005017BF">
      <w:pPr>
        <w:pStyle w:val="ListParagraph"/>
        <w:numPr>
          <w:ilvl w:val="0"/>
          <w:numId w:val="13"/>
        </w:numPr>
        <w:spacing w:after="0" w:line="269" w:lineRule="auto"/>
        <w:ind w:right="-1"/>
        <w:rPr>
          <w:rFonts w:asciiTheme="minorHAnsi" w:hAnsiTheme="minorHAnsi" w:cstheme="minorHAnsi"/>
          <w:sz w:val="22"/>
        </w:rPr>
      </w:pPr>
      <w:r w:rsidRPr="00171647">
        <w:rPr>
          <w:rFonts w:asciiTheme="minorHAnsi" w:hAnsiTheme="minorHAnsi" w:cstheme="minorHAnsi"/>
          <w:sz w:val="22"/>
        </w:rPr>
        <w:t xml:space="preserve">Neglect </w:t>
      </w:r>
    </w:p>
    <w:p w14:paraId="7786CB30" w14:textId="77777777" w:rsidR="002C565A" w:rsidRPr="00171647" w:rsidRDefault="002C565A" w:rsidP="005017BF">
      <w:pPr>
        <w:spacing w:after="0" w:line="269" w:lineRule="auto"/>
        <w:ind w:left="370" w:right="-1"/>
        <w:jc w:val="both"/>
        <w:rPr>
          <w:rFonts w:asciiTheme="minorHAnsi" w:hAnsiTheme="minorHAnsi" w:cstheme="minorHAnsi"/>
          <w:sz w:val="22"/>
        </w:rPr>
      </w:pPr>
    </w:p>
    <w:p w14:paraId="092DDF56" w14:textId="77777777"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lastRenderedPageBreak/>
        <w:t>Which can be described as follows:</w:t>
      </w:r>
    </w:p>
    <w:tbl>
      <w:tblPr>
        <w:tblStyle w:val="TableGrid0"/>
        <w:tblW w:w="0" w:type="auto"/>
        <w:tblLook w:val="04A0" w:firstRow="1" w:lastRow="0" w:firstColumn="1" w:lastColumn="0" w:noHBand="0" w:noVBand="1"/>
      </w:tblPr>
      <w:tblGrid>
        <w:gridCol w:w="8897"/>
      </w:tblGrid>
      <w:tr w:rsidR="002C565A" w:rsidRPr="00171647" w14:paraId="326204E6" w14:textId="77777777" w:rsidTr="004905ED">
        <w:tc>
          <w:tcPr>
            <w:tcW w:w="8897" w:type="dxa"/>
          </w:tcPr>
          <w:p w14:paraId="3FDD9320"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Type of abuse</w:t>
            </w:r>
          </w:p>
        </w:tc>
      </w:tr>
      <w:tr w:rsidR="002C565A" w:rsidRPr="00171647" w14:paraId="0A4F6496" w14:textId="77777777" w:rsidTr="004905ED">
        <w:tc>
          <w:tcPr>
            <w:tcW w:w="8897" w:type="dxa"/>
          </w:tcPr>
          <w:p w14:paraId="7562AFF6"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Physical Abuse</w:t>
            </w:r>
          </w:p>
          <w:p w14:paraId="66056A59" w14:textId="12C37B10"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Physical abuse may involve hitting, shaking, throwing, poisoning, burning or scalding, drowning, suffocating or otherwise causing physical harm to a child.</w:t>
            </w:r>
            <w:r w:rsidR="00C75DF7" w:rsidRPr="00171647">
              <w:rPr>
                <w:rFonts w:asciiTheme="minorHAnsi" w:hAnsiTheme="minorHAnsi" w:cstheme="minorHAnsi"/>
                <w:sz w:val="22"/>
              </w:rPr>
              <w:t xml:space="preserve"> </w:t>
            </w:r>
            <w:r w:rsidRPr="00171647">
              <w:rPr>
                <w:rFonts w:asciiTheme="minorHAnsi" w:hAnsiTheme="minorHAnsi" w:cstheme="minorHAnsi"/>
                <w:sz w:val="22"/>
              </w:rPr>
              <w:t xml:space="preserve"> Physical harm may also be caused when a parent or carer feigns the symptoms of, or deliberately induces illness in a child.</w:t>
            </w:r>
          </w:p>
          <w:p w14:paraId="78CDCD71" w14:textId="77777777" w:rsidR="002C565A" w:rsidRPr="00171647" w:rsidRDefault="002C565A" w:rsidP="005017BF">
            <w:pPr>
              <w:spacing w:after="0" w:line="269" w:lineRule="auto"/>
              <w:ind w:right="-1"/>
              <w:jc w:val="both"/>
              <w:rPr>
                <w:rFonts w:asciiTheme="minorHAnsi" w:hAnsiTheme="minorHAnsi" w:cstheme="minorHAnsi"/>
                <w:sz w:val="22"/>
              </w:rPr>
            </w:pPr>
          </w:p>
        </w:tc>
      </w:tr>
      <w:tr w:rsidR="002C565A" w:rsidRPr="00171647" w14:paraId="0089FA18" w14:textId="77777777" w:rsidTr="004905ED">
        <w:tc>
          <w:tcPr>
            <w:tcW w:w="8897" w:type="dxa"/>
          </w:tcPr>
          <w:p w14:paraId="22D27DC6"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Emotional Abuse</w:t>
            </w:r>
          </w:p>
          <w:p w14:paraId="002FE003" w14:textId="71AEFB56"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Emotional abuse is the persistent emotional ill-treatment of a child such as to cause severe and persistent adverse effects on the child's emotional development.</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It may involve conveying to children that they are worthless or unloved, inadequate, or valued only insofar as they meet the needs of another person.</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It may include not giving the child opportunities to express their views, deliberately silencing them or developmentally inappropriate expectations being imposed on children.</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These may include interactions that are beyond the child’s developmental capability, as well as over-protection and limitation of exploration and learning, or preventing the child participating in normal social interaction.</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It may involve seeing or hearing the ill-treatment of another. </w:t>
            </w:r>
            <w:r w:rsidR="0013761D" w:rsidRPr="00171647">
              <w:rPr>
                <w:rFonts w:asciiTheme="minorHAnsi" w:hAnsiTheme="minorHAnsi" w:cstheme="minorHAnsi"/>
                <w:sz w:val="22"/>
              </w:rPr>
              <w:t xml:space="preserve"> </w:t>
            </w:r>
            <w:r w:rsidRPr="00171647">
              <w:rPr>
                <w:rFonts w:asciiTheme="minorHAnsi" w:hAnsiTheme="minorHAnsi" w:cstheme="minorHAnsi"/>
                <w:sz w:val="22"/>
              </w:rPr>
              <w:t>It may involve serious bullying (including cyberbullying) causing children frequently to feel frightened or in danger, or the exploitation or corruption of children.</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Some level of emotional abuse is involved in all types of maltreatment of a child, though it may occur alone.</w:t>
            </w:r>
          </w:p>
          <w:p w14:paraId="47B186B7" w14:textId="77777777" w:rsidR="00393BF7" w:rsidRPr="00171647" w:rsidRDefault="00393BF7" w:rsidP="005017BF">
            <w:pPr>
              <w:spacing w:after="100" w:afterAutospacing="1" w:line="269" w:lineRule="auto"/>
              <w:ind w:left="0" w:right="-1" w:firstLine="0"/>
              <w:jc w:val="both"/>
              <w:rPr>
                <w:rFonts w:asciiTheme="minorHAnsi" w:hAnsiTheme="minorHAnsi" w:cstheme="minorHAnsi"/>
                <w:sz w:val="22"/>
              </w:rPr>
            </w:pPr>
          </w:p>
        </w:tc>
      </w:tr>
      <w:tr w:rsidR="002C565A" w:rsidRPr="00171647" w14:paraId="6ED67E33" w14:textId="77777777" w:rsidTr="004905ED">
        <w:tc>
          <w:tcPr>
            <w:tcW w:w="8897" w:type="dxa"/>
          </w:tcPr>
          <w:p w14:paraId="484C23E4"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Sexual Abuse</w:t>
            </w:r>
          </w:p>
          <w:p w14:paraId="2C09AC03" w14:textId="2450D5BD"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 xml:space="preserve">Sexual abuse involves forcing or enticing a child or young person to take part in sexual activities, not necessarily involving a high level of violence, whether or not the child is aware of what is happening. </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The activities may involve physical contact, including assault by penetration (for example rape or oral sex) or non-penetrative acts such as masturbation, kissing, rubbing and touching outside of clothing. </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Sexual abuse is not solely perpetrated by adult males. </w:t>
            </w:r>
            <w:r w:rsidR="0013761D" w:rsidRPr="00171647">
              <w:rPr>
                <w:rFonts w:asciiTheme="minorHAnsi" w:hAnsiTheme="minorHAnsi" w:cstheme="minorHAnsi"/>
                <w:sz w:val="22"/>
              </w:rPr>
              <w:t xml:space="preserve"> </w:t>
            </w:r>
            <w:r w:rsidRPr="00171647">
              <w:rPr>
                <w:rFonts w:asciiTheme="minorHAnsi" w:hAnsiTheme="minorHAnsi" w:cstheme="minorHAnsi"/>
                <w:sz w:val="22"/>
              </w:rPr>
              <w:t>Women can also commit acts of sexual abuse, as can other children.</w:t>
            </w:r>
          </w:p>
          <w:p w14:paraId="0A18A74A" w14:textId="77777777" w:rsidR="002C565A" w:rsidRPr="00171647" w:rsidRDefault="002C565A" w:rsidP="005017BF">
            <w:pPr>
              <w:spacing w:after="100" w:afterAutospacing="1" w:line="269" w:lineRule="auto"/>
              <w:ind w:left="370" w:right="-1"/>
              <w:jc w:val="both"/>
              <w:rPr>
                <w:rFonts w:asciiTheme="minorHAnsi" w:hAnsiTheme="minorHAnsi" w:cstheme="minorHAnsi"/>
                <w:sz w:val="22"/>
              </w:rPr>
            </w:pPr>
          </w:p>
        </w:tc>
      </w:tr>
      <w:tr w:rsidR="002C565A" w:rsidRPr="00171647" w14:paraId="41C0FF4C" w14:textId="77777777" w:rsidTr="004905ED">
        <w:tc>
          <w:tcPr>
            <w:tcW w:w="8897" w:type="dxa"/>
          </w:tcPr>
          <w:p w14:paraId="35B44CD6"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Neglect</w:t>
            </w:r>
          </w:p>
          <w:p w14:paraId="60F46D34" w14:textId="76275796"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Neglect is the persistent failure to meet a child's basic physical and/or psychological needs, likely to result in the serious impairment of the child's health or development.</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Neglect may occur during pregnancy as a result of maternal substance abuse.</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Once a child is born, neglect may involve a parent or carer failing to</w:t>
            </w:r>
            <w:r w:rsidR="0013761D" w:rsidRPr="00171647">
              <w:rPr>
                <w:rFonts w:asciiTheme="minorHAnsi" w:hAnsiTheme="minorHAnsi" w:cstheme="minorHAnsi"/>
                <w:sz w:val="22"/>
              </w:rPr>
              <w:t>:</w:t>
            </w:r>
          </w:p>
          <w:p w14:paraId="1C0E5E53" w14:textId="3B8F1932" w:rsidR="002C565A" w:rsidRPr="00171647" w:rsidRDefault="002C565A" w:rsidP="000942F6">
            <w:pPr>
              <w:pStyle w:val="ListParagraph"/>
              <w:numPr>
                <w:ilvl w:val="0"/>
                <w:numId w:val="2"/>
              </w:numPr>
              <w:spacing w:after="0" w:line="269" w:lineRule="auto"/>
              <w:ind w:left="886" w:right="-1" w:hanging="567"/>
              <w:jc w:val="both"/>
              <w:rPr>
                <w:rFonts w:asciiTheme="minorHAnsi" w:hAnsiTheme="minorHAnsi" w:cstheme="minorHAnsi"/>
                <w:sz w:val="22"/>
              </w:rPr>
            </w:pPr>
            <w:r w:rsidRPr="00171647">
              <w:rPr>
                <w:rFonts w:asciiTheme="minorHAnsi" w:hAnsiTheme="minorHAnsi" w:cstheme="minorHAnsi"/>
                <w:sz w:val="22"/>
              </w:rPr>
              <w:t>provide adequate food, shelter and clothing, (inc exclusion from home or abandonment)</w:t>
            </w:r>
          </w:p>
          <w:p w14:paraId="6E456859" w14:textId="5C884376" w:rsidR="002C565A" w:rsidRPr="00171647" w:rsidRDefault="002C565A" w:rsidP="000942F6">
            <w:pPr>
              <w:pStyle w:val="ListParagraph"/>
              <w:numPr>
                <w:ilvl w:val="0"/>
                <w:numId w:val="2"/>
              </w:numPr>
              <w:spacing w:after="0" w:line="269" w:lineRule="auto"/>
              <w:ind w:left="886" w:right="-1" w:hanging="567"/>
              <w:jc w:val="both"/>
              <w:rPr>
                <w:rFonts w:asciiTheme="minorHAnsi" w:hAnsiTheme="minorHAnsi" w:cstheme="minorHAnsi"/>
                <w:sz w:val="22"/>
              </w:rPr>
            </w:pPr>
            <w:r w:rsidRPr="00171647">
              <w:rPr>
                <w:rFonts w:asciiTheme="minorHAnsi" w:hAnsiTheme="minorHAnsi" w:cstheme="minorHAnsi"/>
                <w:sz w:val="22"/>
              </w:rPr>
              <w:t>protect a child from physical and emotional harm or danger</w:t>
            </w:r>
          </w:p>
          <w:p w14:paraId="77C10222" w14:textId="65D04DF4" w:rsidR="002C565A" w:rsidRPr="00171647" w:rsidRDefault="002C565A" w:rsidP="000942F6">
            <w:pPr>
              <w:pStyle w:val="ListParagraph"/>
              <w:numPr>
                <w:ilvl w:val="0"/>
                <w:numId w:val="2"/>
              </w:numPr>
              <w:spacing w:after="0" w:line="269" w:lineRule="auto"/>
              <w:ind w:left="886" w:right="-1" w:hanging="567"/>
              <w:jc w:val="both"/>
              <w:rPr>
                <w:rFonts w:asciiTheme="minorHAnsi" w:hAnsiTheme="minorHAnsi" w:cstheme="minorHAnsi"/>
                <w:sz w:val="22"/>
              </w:rPr>
            </w:pPr>
            <w:r w:rsidRPr="00171647">
              <w:rPr>
                <w:rFonts w:asciiTheme="minorHAnsi" w:hAnsiTheme="minorHAnsi" w:cstheme="minorHAnsi"/>
                <w:sz w:val="22"/>
              </w:rPr>
              <w:t>ensure adequate supervision (including the use of inadequate care-givers) or</w:t>
            </w:r>
          </w:p>
          <w:p w14:paraId="427BD075" w14:textId="0FE526B2" w:rsidR="002C565A" w:rsidRPr="00171647" w:rsidRDefault="002C565A" w:rsidP="000942F6">
            <w:pPr>
              <w:pStyle w:val="ListParagraph"/>
              <w:numPr>
                <w:ilvl w:val="0"/>
                <w:numId w:val="2"/>
              </w:numPr>
              <w:spacing w:after="0" w:line="269" w:lineRule="auto"/>
              <w:ind w:left="886" w:right="-1" w:hanging="567"/>
              <w:jc w:val="both"/>
              <w:rPr>
                <w:rFonts w:asciiTheme="minorHAnsi" w:hAnsiTheme="minorHAnsi" w:cstheme="minorHAnsi"/>
                <w:sz w:val="22"/>
              </w:rPr>
            </w:pPr>
            <w:r w:rsidRPr="00171647">
              <w:rPr>
                <w:rFonts w:asciiTheme="minorHAnsi" w:hAnsiTheme="minorHAnsi" w:cstheme="minorHAnsi"/>
                <w:sz w:val="22"/>
              </w:rPr>
              <w:t>ensure access to appropriate medical care or treatment.</w:t>
            </w:r>
          </w:p>
          <w:p w14:paraId="22F8E6F5" w14:textId="77777777"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lastRenderedPageBreak/>
              <w:t>It may also include neglect of, or unresponsiveness to, a child's basic emotional needs.</w:t>
            </w:r>
          </w:p>
        </w:tc>
      </w:tr>
      <w:tr w:rsidR="002C565A" w:rsidRPr="00171647" w14:paraId="6B97187F" w14:textId="77777777" w:rsidTr="004905ED">
        <w:tc>
          <w:tcPr>
            <w:tcW w:w="8897" w:type="dxa"/>
          </w:tcPr>
          <w:p w14:paraId="240EEC97"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lastRenderedPageBreak/>
              <w:t>Additional types of abuse experienced by children</w:t>
            </w:r>
          </w:p>
        </w:tc>
      </w:tr>
      <w:tr w:rsidR="002C565A" w:rsidRPr="00171647" w14:paraId="6DD14CB3" w14:textId="77777777" w:rsidTr="004905ED">
        <w:tc>
          <w:tcPr>
            <w:tcW w:w="8897" w:type="dxa"/>
          </w:tcPr>
          <w:p w14:paraId="1E93B075"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 xml:space="preserve">Grooming </w:t>
            </w:r>
          </w:p>
          <w:p w14:paraId="22E536C5" w14:textId="2483F803" w:rsidR="002C565A" w:rsidRPr="00171647" w:rsidRDefault="002C565A" w:rsidP="005017BF">
            <w:pPr>
              <w:spacing w:after="100" w:afterAutospacing="1" w:line="269" w:lineRule="auto"/>
              <w:ind w:left="370" w:right="-1"/>
              <w:jc w:val="both"/>
              <w:rPr>
                <w:rFonts w:asciiTheme="minorHAnsi" w:hAnsiTheme="minorHAnsi" w:cstheme="minorHAnsi"/>
                <w:sz w:val="22"/>
              </w:rPr>
            </w:pPr>
            <w:r w:rsidRPr="00171647">
              <w:rPr>
                <w:rFonts w:asciiTheme="minorHAnsi" w:hAnsiTheme="minorHAnsi" w:cstheme="minorHAnsi"/>
                <w:sz w:val="22"/>
              </w:rPr>
              <w:t>Grooming is when someone builds an emotional connection with a child to gain their trust for the purposes of sexual abuse, sexual exploitation, trafficking or criminal activity.</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Grooming may also include threats or bribes, which persuade the person that it would be impossible to ask for help.</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It may appear as an unhealthily close friendship which stretches or breaks approved boundaries.</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Children and young people can be groomed online or face-to-face, by a stranger or by someone they know - for example a family member, friend or professional.</w:t>
            </w:r>
          </w:p>
          <w:p w14:paraId="4E72FB3B" w14:textId="07E0A8B5" w:rsidR="00393BF7"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Methods of making contact online via social networking and chat-based applications (often used on mobile phones) are often used for this, although grooming can take place face-to-face.</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When grooming takes place online it is easy for potential abusers to disguise their identity, including their gende</w:t>
            </w:r>
            <w:r w:rsidR="004905ED" w:rsidRPr="00171647">
              <w:rPr>
                <w:rFonts w:asciiTheme="minorHAnsi" w:hAnsiTheme="minorHAnsi" w:cstheme="minorHAnsi"/>
                <w:sz w:val="22"/>
              </w:rPr>
              <w:t>r, location and age.</w:t>
            </w:r>
          </w:p>
          <w:p w14:paraId="2C1CF435" w14:textId="77777777" w:rsidR="004905ED" w:rsidRPr="00171647" w:rsidRDefault="004905ED" w:rsidP="005017BF">
            <w:pPr>
              <w:spacing w:after="0" w:line="269" w:lineRule="auto"/>
              <w:ind w:left="370" w:right="-1"/>
              <w:jc w:val="both"/>
              <w:rPr>
                <w:rFonts w:asciiTheme="minorHAnsi" w:hAnsiTheme="minorHAnsi" w:cstheme="minorHAnsi"/>
                <w:sz w:val="22"/>
              </w:rPr>
            </w:pPr>
          </w:p>
        </w:tc>
      </w:tr>
      <w:tr w:rsidR="002C565A" w:rsidRPr="00171647" w14:paraId="46E6ECD0" w14:textId="77777777" w:rsidTr="004905ED">
        <w:tc>
          <w:tcPr>
            <w:tcW w:w="8897" w:type="dxa"/>
          </w:tcPr>
          <w:p w14:paraId="117858C1"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Child Sexual Exploitation</w:t>
            </w:r>
          </w:p>
          <w:p w14:paraId="50F1A2FA" w14:textId="51D09EE4" w:rsidR="004905ED" w:rsidRPr="00171647" w:rsidRDefault="002C565A" w:rsidP="005017BF">
            <w:pPr>
              <w:spacing w:before="240" w:after="100" w:afterAutospacing="1" w:line="269" w:lineRule="auto"/>
              <w:ind w:left="370" w:right="-1"/>
              <w:jc w:val="both"/>
              <w:rPr>
                <w:rFonts w:asciiTheme="minorHAnsi" w:hAnsiTheme="minorHAnsi" w:cstheme="minorHAnsi"/>
                <w:sz w:val="22"/>
              </w:rPr>
            </w:pPr>
            <w:r w:rsidRPr="00171647">
              <w:rPr>
                <w:rFonts w:asciiTheme="minorHAnsi" w:hAnsiTheme="minorHAnsi" w:cstheme="minorHAnsi"/>
                <w:sz w:val="22"/>
              </w:rPr>
              <w:t xml:space="preserve">Child sexual exploitation is a form of child sexual abuse. </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r w:rsidR="0013761D" w:rsidRPr="00171647">
              <w:rPr>
                <w:rFonts w:asciiTheme="minorHAnsi" w:hAnsiTheme="minorHAnsi" w:cstheme="minorHAnsi"/>
                <w:sz w:val="22"/>
              </w:rPr>
              <w:t xml:space="preserve"> </w:t>
            </w:r>
            <w:r w:rsidRPr="00171647">
              <w:rPr>
                <w:rFonts w:asciiTheme="minorHAnsi" w:hAnsiTheme="minorHAnsi" w:cstheme="minorHAnsi"/>
                <w:sz w:val="22"/>
              </w:rPr>
              <w:t>The victim may have been sexually exploited even if the sexual activity appears consensual.</w:t>
            </w:r>
            <w:r w:rsidR="0013761D" w:rsidRPr="00171647">
              <w:rPr>
                <w:rFonts w:asciiTheme="minorHAnsi" w:hAnsiTheme="minorHAnsi" w:cstheme="minorHAnsi"/>
                <w:sz w:val="22"/>
              </w:rPr>
              <w:t xml:space="preserve"> </w:t>
            </w:r>
            <w:r w:rsidRPr="00171647">
              <w:rPr>
                <w:rFonts w:asciiTheme="minorHAnsi" w:hAnsiTheme="minorHAnsi" w:cstheme="minorHAnsi"/>
                <w:sz w:val="22"/>
              </w:rPr>
              <w:t xml:space="preserve"> Child sexual exploitation does not always involve physical contact; it can also occur through the use of technology.</w:t>
            </w:r>
          </w:p>
          <w:p w14:paraId="610639DE" w14:textId="77777777" w:rsidR="004905ED" w:rsidRPr="00171647" w:rsidRDefault="004905ED" w:rsidP="005017BF">
            <w:pPr>
              <w:spacing w:before="240" w:after="100" w:afterAutospacing="1" w:line="269" w:lineRule="auto"/>
              <w:ind w:left="370" w:right="-1"/>
              <w:jc w:val="both"/>
              <w:rPr>
                <w:rFonts w:asciiTheme="minorHAnsi" w:hAnsiTheme="minorHAnsi" w:cstheme="minorHAnsi"/>
                <w:sz w:val="22"/>
              </w:rPr>
            </w:pPr>
          </w:p>
        </w:tc>
      </w:tr>
      <w:tr w:rsidR="002C565A" w:rsidRPr="00171647" w14:paraId="3BB8C966" w14:textId="77777777" w:rsidTr="004905ED">
        <w:tc>
          <w:tcPr>
            <w:tcW w:w="8897" w:type="dxa"/>
          </w:tcPr>
          <w:p w14:paraId="2417C85F" w14:textId="7777777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Domestic Violence and Abuse</w:t>
            </w:r>
          </w:p>
          <w:p w14:paraId="3F6EB210" w14:textId="1D072F8D" w:rsidR="002C565A" w:rsidRPr="00171647" w:rsidRDefault="002C565A" w:rsidP="005017BF">
            <w:pPr>
              <w:spacing w:after="100" w:afterAutospacing="1" w:line="269" w:lineRule="auto"/>
              <w:ind w:left="370" w:right="-1"/>
              <w:jc w:val="both"/>
              <w:rPr>
                <w:rFonts w:asciiTheme="minorHAnsi" w:hAnsiTheme="minorHAnsi" w:cstheme="minorHAnsi"/>
                <w:sz w:val="22"/>
              </w:rPr>
            </w:pPr>
            <w:r w:rsidRPr="00171647">
              <w:rPr>
                <w:rFonts w:asciiTheme="minorHAnsi" w:hAnsiTheme="minorHAnsi" w:cstheme="minorHAnsi"/>
                <w:sz w:val="22"/>
              </w:rPr>
              <w:t xml:space="preserve">Any incident or pattern of incidents of controlling, coercive, threatening behaviour, violence or abuse </w:t>
            </w:r>
            <w:r w:rsidRPr="00171647">
              <w:rPr>
                <w:rFonts w:asciiTheme="minorHAnsi" w:hAnsiTheme="minorHAnsi" w:cstheme="minorHAnsi"/>
                <w:b/>
                <w:sz w:val="22"/>
              </w:rPr>
              <w:t>between those aged 16 or over</w:t>
            </w:r>
            <w:r w:rsidRPr="00171647">
              <w:rPr>
                <w:rFonts w:asciiTheme="minorHAnsi" w:hAnsiTheme="minorHAnsi" w:cstheme="minorHAnsi"/>
                <w:sz w:val="22"/>
              </w:rPr>
              <w:t xml:space="preserve"> who are, or have been, intimate partners or family members regardless of gender or sexuality.</w:t>
            </w:r>
            <w:r w:rsidR="0078293F" w:rsidRPr="00171647">
              <w:rPr>
                <w:rFonts w:asciiTheme="minorHAnsi" w:hAnsiTheme="minorHAnsi" w:cstheme="minorHAnsi"/>
                <w:sz w:val="22"/>
              </w:rPr>
              <w:t xml:space="preserve"> </w:t>
            </w:r>
            <w:r w:rsidRPr="00171647">
              <w:rPr>
                <w:rFonts w:asciiTheme="minorHAnsi" w:hAnsiTheme="minorHAnsi" w:cstheme="minorHAnsi"/>
                <w:sz w:val="22"/>
              </w:rPr>
              <w:t xml:space="preserve"> The abuse can encompass, but is not limited to:</w:t>
            </w:r>
          </w:p>
          <w:p w14:paraId="14B1E994" w14:textId="77777777" w:rsidR="002C565A" w:rsidRPr="00171647" w:rsidRDefault="002C565A" w:rsidP="000942F6">
            <w:pPr>
              <w:pStyle w:val="ListParagraph"/>
              <w:numPr>
                <w:ilvl w:val="0"/>
                <w:numId w:val="32"/>
              </w:numPr>
              <w:spacing w:after="0" w:line="269" w:lineRule="auto"/>
              <w:ind w:left="886" w:right="-1" w:hanging="577"/>
              <w:jc w:val="both"/>
              <w:rPr>
                <w:rFonts w:asciiTheme="minorHAnsi" w:hAnsiTheme="minorHAnsi" w:cstheme="minorHAnsi"/>
                <w:sz w:val="22"/>
              </w:rPr>
            </w:pPr>
            <w:r w:rsidRPr="00171647">
              <w:rPr>
                <w:rFonts w:asciiTheme="minorHAnsi" w:hAnsiTheme="minorHAnsi" w:cstheme="minorHAnsi"/>
                <w:sz w:val="22"/>
              </w:rPr>
              <w:t>psychological</w:t>
            </w:r>
          </w:p>
          <w:p w14:paraId="085A9D79" w14:textId="77777777" w:rsidR="002C565A" w:rsidRPr="00171647" w:rsidRDefault="002C565A" w:rsidP="000942F6">
            <w:pPr>
              <w:pStyle w:val="ListParagraph"/>
              <w:numPr>
                <w:ilvl w:val="0"/>
                <w:numId w:val="32"/>
              </w:numPr>
              <w:spacing w:after="0" w:line="269" w:lineRule="auto"/>
              <w:ind w:left="886" w:right="-1" w:hanging="577"/>
              <w:jc w:val="both"/>
              <w:rPr>
                <w:rFonts w:asciiTheme="minorHAnsi" w:hAnsiTheme="minorHAnsi" w:cstheme="minorHAnsi"/>
                <w:sz w:val="22"/>
              </w:rPr>
            </w:pPr>
            <w:r w:rsidRPr="00171647">
              <w:rPr>
                <w:rFonts w:asciiTheme="minorHAnsi" w:hAnsiTheme="minorHAnsi" w:cstheme="minorHAnsi"/>
                <w:sz w:val="22"/>
              </w:rPr>
              <w:t>physical</w:t>
            </w:r>
          </w:p>
          <w:p w14:paraId="1757E21B" w14:textId="77777777" w:rsidR="002C565A" w:rsidRPr="00171647" w:rsidRDefault="002C565A" w:rsidP="000942F6">
            <w:pPr>
              <w:pStyle w:val="ListParagraph"/>
              <w:numPr>
                <w:ilvl w:val="0"/>
                <w:numId w:val="32"/>
              </w:numPr>
              <w:spacing w:after="0" w:line="269" w:lineRule="auto"/>
              <w:ind w:left="886" w:right="-1" w:hanging="577"/>
              <w:jc w:val="both"/>
              <w:rPr>
                <w:rFonts w:asciiTheme="minorHAnsi" w:hAnsiTheme="minorHAnsi" w:cstheme="minorHAnsi"/>
                <w:sz w:val="22"/>
              </w:rPr>
            </w:pPr>
            <w:r w:rsidRPr="00171647">
              <w:rPr>
                <w:rFonts w:asciiTheme="minorHAnsi" w:hAnsiTheme="minorHAnsi" w:cstheme="minorHAnsi"/>
                <w:sz w:val="22"/>
              </w:rPr>
              <w:t>sexual</w:t>
            </w:r>
          </w:p>
          <w:p w14:paraId="2189F3A9" w14:textId="77777777" w:rsidR="002C565A" w:rsidRPr="00171647" w:rsidRDefault="002C565A" w:rsidP="000942F6">
            <w:pPr>
              <w:pStyle w:val="ListParagraph"/>
              <w:numPr>
                <w:ilvl w:val="0"/>
                <w:numId w:val="32"/>
              </w:numPr>
              <w:spacing w:after="0" w:line="269" w:lineRule="auto"/>
              <w:ind w:left="886" w:right="-1" w:hanging="577"/>
              <w:jc w:val="both"/>
              <w:rPr>
                <w:rFonts w:asciiTheme="minorHAnsi" w:hAnsiTheme="minorHAnsi" w:cstheme="minorHAnsi"/>
                <w:sz w:val="22"/>
              </w:rPr>
            </w:pPr>
            <w:r w:rsidRPr="00171647">
              <w:rPr>
                <w:rFonts w:asciiTheme="minorHAnsi" w:hAnsiTheme="minorHAnsi" w:cstheme="minorHAnsi"/>
                <w:sz w:val="22"/>
              </w:rPr>
              <w:t>financial</w:t>
            </w:r>
          </w:p>
          <w:p w14:paraId="445569AB" w14:textId="77777777" w:rsidR="002C565A" w:rsidRPr="00171647" w:rsidRDefault="002C565A" w:rsidP="000942F6">
            <w:pPr>
              <w:pStyle w:val="ListParagraph"/>
              <w:numPr>
                <w:ilvl w:val="0"/>
                <w:numId w:val="32"/>
              </w:numPr>
              <w:spacing w:after="0" w:line="269" w:lineRule="auto"/>
              <w:ind w:left="886" w:right="-1" w:hanging="577"/>
              <w:jc w:val="both"/>
              <w:rPr>
                <w:rFonts w:asciiTheme="minorHAnsi" w:hAnsiTheme="minorHAnsi" w:cstheme="minorHAnsi"/>
                <w:sz w:val="22"/>
              </w:rPr>
            </w:pPr>
            <w:r w:rsidRPr="00171647">
              <w:rPr>
                <w:rFonts w:asciiTheme="minorHAnsi" w:hAnsiTheme="minorHAnsi" w:cstheme="minorHAnsi"/>
                <w:sz w:val="22"/>
              </w:rPr>
              <w:t>emotional</w:t>
            </w:r>
          </w:p>
          <w:p w14:paraId="1BC3A5B5" w14:textId="77777777" w:rsidR="002C565A" w:rsidRPr="00171647" w:rsidRDefault="002C565A" w:rsidP="005017BF">
            <w:pPr>
              <w:spacing w:after="100" w:afterAutospacing="1" w:line="269" w:lineRule="auto"/>
              <w:ind w:left="370" w:right="-1"/>
              <w:jc w:val="both"/>
              <w:rPr>
                <w:rFonts w:asciiTheme="minorHAnsi" w:hAnsiTheme="minorHAnsi" w:cstheme="minorHAnsi"/>
                <w:sz w:val="22"/>
              </w:rPr>
            </w:pPr>
          </w:p>
        </w:tc>
      </w:tr>
      <w:tr w:rsidR="002C565A" w:rsidRPr="00171647" w14:paraId="3E49C6BE" w14:textId="77777777" w:rsidTr="004905ED">
        <w:tc>
          <w:tcPr>
            <w:tcW w:w="8897" w:type="dxa"/>
          </w:tcPr>
          <w:p w14:paraId="3B13342F" w14:textId="6BD713B7" w:rsidR="002C565A" w:rsidRPr="00171647" w:rsidRDefault="002C565A" w:rsidP="005017BF">
            <w:pPr>
              <w:spacing w:after="100" w:afterAutospacing="1" w:line="269" w:lineRule="auto"/>
              <w:ind w:left="370" w:right="-1"/>
              <w:jc w:val="both"/>
              <w:rPr>
                <w:rFonts w:asciiTheme="minorHAnsi" w:hAnsiTheme="minorHAnsi" w:cstheme="minorHAnsi"/>
                <w:b/>
                <w:sz w:val="22"/>
              </w:rPr>
            </w:pPr>
            <w:r w:rsidRPr="00171647">
              <w:rPr>
                <w:rFonts w:asciiTheme="minorHAnsi" w:hAnsiTheme="minorHAnsi" w:cstheme="minorHAnsi"/>
                <w:b/>
                <w:sz w:val="22"/>
              </w:rPr>
              <w:t>Spiritual and ritual abuse</w:t>
            </w:r>
          </w:p>
          <w:p w14:paraId="6AC5B8A7" w14:textId="66E9403C" w:rsidR="002C565A" w:rsidRPr="00171647" w:rsidRDefault="002C565A" w:rsidP="005017BF">
            <w:pPr>
              <w:spacing w:after="0" w:line="269" w:lineRule="auto"/>
              <w:ind w:left="370" w:right="-1"/>
              <w:jc w:val="both"/>
              <w:rPr>
                <w:rFonts w:asciiTheme="minorHAnsi" w:hAnsiTheme="minorHAnsi" w:cstheme="minorHAnsi"/>
                <w:sz w:val="22"/>
              </w:rPr>
            </w:pPr>
            <w:r w:rsidRPr="00171647">
              <w:rPr>
                <w:rFonts w:asciiTheme="minorHAnsi" w:hAnsiTheme="minorHAnsi" w:cstheme="minorHAnsi"/>
                <w:sz w:val="22"/>
              </w:rPr>
              <w:t xml:space="preserve">In the church context there has been developing realisation that spiritual abuse is another form of harm and occurs when religious values or ideas are “forced” onto people, particularly those who are vulnerable to such practices. </w:t>
            </w:r>
            <w:r w:rsidR="0078293F" w:rsidRPr="00171647">
              <w:rPr>
                <w:rFonts w:asciiTheme="minorHAnsi" w:hAnsiTheme="minorHAnsi" w:cstheme="minorHAnsi"/>
                <w:sz w:val="22"/>
              </w:rPr>
              <w:t xml:space="preserve"> </w:t>
            </w:r>
            <w:r w:rsidRPr="00171647">
              <w:rPr>
                <w:rFonts w:asciiTheme="minorHAnsi" w:hAnsiTheme="minorHAnsi" w:cstheme="minorHAnsi"/>
                <w:sz w:val="22"/>
              </w:rPr>
              <w:t>This can be the inappropriate use of religious belief or practice: including misuse of the authority of leadership or penitential discipline, oppressive teaching, or intrusive healing and deliverance ministries, which could result in vulnerable people experiencing physical, emotional or sexual harm.</w:t>
            </w:r>
            <w:r w:rsidR="0078293F" w:rsidRPr="00171647">
              <w:rPr>
                <w:rFonts w:asciiTheme="minorHAnsi" w:hAnsiTheme="minorHAnsi" w:cstheme="minorHAnsi"/>
                <w:sz w:val="22"/>
              </w:rPr>
              <w:t xml:space="preserve"> </w:t>
            </w:r>
            <w:r w:rsidRPr="00171647">
              <w:rPr>
                <w:rFonts w:asciiTheme="minorHAnsi" w:hAnsiTheme="minorHAnsi" w:cstheme="minorHAnsi"/>
                <w:sz w:val="22"/>
              </w:rPr>
              <w:t xml:space="preserve"> Other forms of spiritual abuse include the denying vulnerable people the right to faith or the opportunity to grow in </w:t>
            </w:r>
            <w:r w:rsidRPr="00171647">
              <w:rPr>
                <w:rFonts w:asciiTheme="minorHAnsi" w:hAnsiTheme="minorHAnsi" w:cstheme="minorHAnsi"/>
                <w:sz w:val="22"/>
              </w:rPr>
              <w:lastRenderedPageBreak/>
              <w:t xml:space="preserve">the knowledge and love of God. </w:t>
            </w:r>
            <w:r w:rsidR="0078293F" w:rsidRPr="00171647">
              <w:rPr>
                <w:rFonts w:asciiTheme="minorHAnsi" w:hAnsiTheme="minorHAnsi" w:cstheme="minorHAnsi"/>
                <w:sz w:val="22"/>
              </w:rPr>
              <w:t xml:space="preserve"> </w:t>
            </w:r>
            <w:r w:rsidRPr="00171647">
              <w:rPr>
                <w:rFonts w:asciiTheme="minorHAnsi" w:hAnsiTheme="minorHAnsi" w:cstheme="minorHAnsi"/>
                <w:sz w:val="22"/>
              </w:rPr>
              <w:t>Any such inappropriate behaviour must be investigated.</w:t>
            </w:r>
            <w:r w:rsidR="0078293F" w:rsidRPr="00171647">
              <w:rPr>
                <w:rFonts w:asciiTheme="minorHAnsi" w:hAnsiTheme="minorHAnsi" w:cstheme="minorHAnsi"/>
                <w:sz w:val="22"/>
              </w:rPr>
              <w:t xml:space="preserve"> </w:t>
            </w:r>
            <w:r w:rsidRPr="00171647">
              <w:rPr>
                <w:rFonts w:asciiTheme="minorHAnsi" w:hAnsiTheme="minorHAnsi" w:cstheme="minorHAnsi"/>
                <w:sz w:val="22"/>
              </w:rPr>
              <w:t xml:space="preserve"> Careful supervision and mentoring of those entrusted with the pastoral care of children should help to prevent harm occurring in this way. </w:t>
            </w:r>
          </w:p>
        </w:tc>
      </w:tr>
    </w:tbl>
    <w:p w14:paraId="2F5A4C67" w14:textId="77777777" w:rsidR="002C565A" w:rsidRPr="00171647" w:rsidRDefault="002C565A" w:rsidP="005017BF">
      <w:pPr>
        <w:ind w:right="-1"/>
        <w:rPr>
          <w:rFonts w:asciiTheme="minorHAnsi" w:hAnsiTheme="minorHAnsi" w:cstheme="minorHAnsi"/>
        </w:rPr>
      </w:pPr>
    </w:p>
    <w:p w14:paraId="3631DC0B" w14:textId="77777777" w:rsidR="002C565A" w:rsidRPr="00171647" w:rsidRDefault="00393BF7" w:rsidP="005017BF">
      <w:pPr>
        <w:ind w:right="-1"/>
        <w:rPr>
          <w:rFonts w:asciiTheme="minorHAnsi" w:hAnsiTheme="minorHAnsi" w:cstheme="minorHAnsi"/>
          <w:sz w:val="22"/>
        </w:rPr>
      </w:pPr>
      <w:r w:rsidRPr="00171647">
        <w:rPr>
          <w:rFonts w:asciiTheme="minorHAnsi" w:hAnsiTheme="minorHAnsi" w:cstheme="minorHAnsi"/>
          <w:sz w:val="22"/>
        </w:rPr>
        <w:t>More detail on signs and symptoms can be found in Appendix 1</w:t>
      </w:r>
    </w:p>
    <w:p w14:paraId="31D3568F" w14:textId="77777777" w:rsidR="002C565A" w:rsidRPr="00171647" w:rsidRDefault="002C565A" w:rsidP="005017BF">
      <w:pPr>
        <w:ind w:right="-1"/>
        <w:rPr>
          <w:rFonts w:asciiTheme="minorHAnsi" w:hAnsiTheme="minorHAnsi" w:cstheme="minorHAnsi"/>
        </w:rPr>
      </w:pPr>
    </w:p>
    <w:p w14:paraId="13AC6725" w14:textId="77777777" w:rsidR="00E179EB" w:rsidRPr="00171647" w:rsidRDefault="0047610A" w:rsidP="005017BF">
      <w:pPr>
        <w:pStyle w:val="Heading1"/>
        <w:numPr>
          <w:ilvl w:val="0"/>
          <w:numId w:val="24"/>
        </w:numPr>
        <w:ind w:right="-1"/>
        <w:rPr>
          <w:rFonts w:asciiTheme="minorHAnsi" w:hAnsiTheme="minorHAnsi" w:cstheme="minorHAnsi"/>
        </w:rPr>
      </w:pPr>
      <w:bookmarkStart w:id="13" w:name="_Toc163137190"/>
      <w:r w:rsidRPr="00171647">
        <w:rPr>
          <w:rFonts w:asciiTheme="minorHAnsi" w:hAnsiTheme="minorHAnsi" w:cstheme="minorHAnsi"/>
        </w:rPr>
        <w:t xml:space="preserve">Pathway for </w:t>
      </w:r>
      <w:r w:rsidR="00E179EB" w:rsidRPr="00171647">
        <w:rPr>
          <w:rFonts w:asciiTheme="minorHAnsi" w:hAnsiTheme="minorHAnsi" w:cstheme="minorHAnsi"/>
        </w:rPr>
        <w:t>Dealing with Disclosure of Abuse and</w:t>
      </w:r>
      <w:r w:rsidR="00E179EB" w:rsidRPr="00171647">
        <w:rPr>
          <w:rFonts w:asciiTheme="minorHAnsi" w:hAnsiTheme="minorHAnsi" w:cstheme="minorHAnsi"/>
          <w:sz w:val="22"/>
        </w:rPr>
        <w:t xml:space="preserve"> </w:t>
      </w:r>
      <w:r w:rsidR="00E179EB" w:rsidRPr="00171647">
        <w:rPr>
          <w:rFonts w:asciiTheme="minorHAnsi" w:hAnsiTheme="minorHAnsi" w:cstheme="minorHAnsi"/>
        </w:rPr>
        <w:t>Procedure for Reporting Concerns</w:t>
      </w:r>
      <w:bookmarkEnd w:id="13"/>
    </w:p>
    <w:p w14:paraId="57FDBCF3" w14:textId="77777777" w:rsidR="00393BF7" w:rsidRPr="00171647" w:rsidRDefault="00393BF7" w:rsidP="005017BF">
      <w:pPr>
        <w:spacing w:after="123" w:line="259" w:lineRule="auto"/>
        <w:ind w:left="0" w:right="-1" w:firstLine="0"/>
        <w:rPr>
          <w:rFonts w:asciiTheme="minorHAnsi" w:hAnsiTheme="minorHAnsi" w:cstheme="minorHAnsi"/>
          <w:sz w:val="22"/>
        </w:rPr>
      </w:pPr>
    </w:p>
    <w:p w14:paraId="3C468D32" w14:textId="39B92C71" w:rsidR="002C565A" w:rsidRPr="00171647" w:rsidRDefault="0047610A" w:rsidP="005017BF">
      <w:pPr>
        <w:spacing w:after="123" w:line="259" w:lineRule="auto"/>
        <w:ind w:right="-1"/>
        <w:rPr>
          <w:rFonts w:asciiTheme="minorHAnsi" w:hAnsiTheme="minorHAnsi" w:cstheme="minorHAnsi"/>
          <w:sz w:val="22"/>
        </w:rPr>
      </w:pPr>
      <w:r w:rsidRPr="00171647">
        <w:rPr>
          <w:rFonts w:asciiTheme="minorHAnsi" w:hAnsiTheme="minorHAnsi" w:cstheme="minorHAnsi"/>
          <w:sz w:val="22"/>
        </w:rPr>
        <w:t>The Diocese of Gloucester has clear procedures and pathways for all churches to follow where a concern, disclosure or allegation has been made</w:t>
      </w:r>
      <w:r w:rsidR="00A61AAD" w:rsidRPr="00171647">
        <w:rPr>
          <w:rFonts w:asciiTheme="minorHAnsi" w:hAnsiTheme="minorHAnsi" w:cstheme="minorHAnsi"/>
          <w:sz w:val="22"/>
        </w:rPr>
        <w:t xml:space="preserve"> – see flowchart below</w:t>
      </w:r>
      <w:r w:rsidRPr="00171647">
        <w:rPr>
          <w:rFonts w:asciiTheme="minorHAnsi" w:hAnsiTheme="minorHAnsi" w:cstheme="minorHAnsi"/>
          <w:sz w:val="22"/>
        </w:rPr>
        <w:t xml:space="preserve">. </w:t>
      </w:r>
      <w:r w:rsidR="004665F2" w:rsidRPr="00171647">
        <w:rPr>
          <w:rFonts w:asciiTheme="minorHAnsi" w:hAnsiTheme="minorHAnsi" w:cstheme="minorHAnsi"/>
          <w:sz w:val="22"/>
        </w:rPr>
        <w:t>Holy Trinity has adopted these as best practice.</w:t>
      </w:r>
    </w:p>
    <w:p w14:paraId="79A3859C" w14:textId="77777777" w:rsidR="009E3F5D" w:rsidRPr="00171647" w:rsidRDefault="009E3F5D" w:rsidP="005017BF">
      <w:pPr>
        <w:spacing w:after="123" w:line="259" w:lineRule="auto"/>
        <w:ind w:right="-1"/>
        <w:rPr>
          <w:rFonts w:asciiTheme="minorHAnsi" w:hAnsiTheme="minorHAnsi" w:cstheme="minorHAnsi"/>
          <w:i/>
          <w:sz w:val="22"/>
        </w:rPr>
      </w:pPr>
    </w:p>
    <w:p w14:paraId="1149B8B2" w14:textId="77777777" w:rsidR="001F3359" w:rsidRPr="00171647" w:rsidRDefault="001F3359" w:rsidP="005017BF">
      <w:pPr>
        <w:spacing w:after="123" w:line="259" w:lineRule="auto"/>
        <w:ind w:right="-1"/>
        <w:rPr>
          <w:rFonts w:asciiTheme="minorHAnsi" w:hAnsiTheme="minorHAnsi" w:cstheme="minorHAnsi"/>
          <w:sz w:val="22"/>
        </w:rPr>
      </w:pPr>
      <w:r w:rsidRPr="00171647">
        <w:rPr>
          <w:rFonts w:asciiTheme="minorHAnsi" w:hAnsiTheme="minorHAnsi" w:cstheme="minorHAnsi"/>
          <w:i/>
          <w:sz w:val="22"/>
        </w:rPr>
        <w:lastRenderedPageBreak/>
        <w:t>Flowchart of Safeguarding process</w:t>
      </w:r>
      <w:r w:rsidRPr="00171647">
        <w:rPr>
          <w:rFonts w:asciiTheme="minorHAnsi" w:hAnsiTheme="minorHAnsi" w:cstheme="minorHAnsi"/>
          <w:noProof/>
          <w:sz w:val="22"/>
        </w:rPr>
        <w:drawing>
          <wp:inline distT="0" distB="0" distL="0" distR="0" wp14:anchorId="3806540A" wp14:editId="65D2D381">
            <wp:extent cx="5593080" cy="6477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593080" cy="6477000"/>
                    </a:xfrm>
                    <a:prstGeom prst="rect">
                      <a:avLst/>
                    </a:prstGeom>
                  </pic:spPr>
                </pic:pic>
              </a:graphicData>
            </a:graphic>
          </wp:inline>
        </w:drawing>
      </w:r>
    </w:p>
    <w:p w14:paraId="543F446D" w14:textId="77777777" w:rsidR="001F3359" w:rsidRPr="00171647" w:rsidRDefault="001F3359" w:rsidP="005017BF">
      <w:pPr>
        <w:spacing w:after="123" w:line="259" w:lineRule="auto"/>
        <w:ind w:left="720" w:right="-1" w:firstLine="0"/>
        <w:rPr>
          <w:rFonts w:asciiTheme="minorHAnsi" w:hAnsiTheme="minorHAnsi" w:cstheme="minorHAnsi"/>
          <w:i/>
          <w:sz w:val="22"/>
        </w:rPr>
      </w:pPr>
      <w:r w:rsidRPr="00171647">
        <w:rPr>
          <w:rFonts w:asciiTheme="minorHAnsi" w:hAnsiTheme="minorHAnsi" w:cstheme="minorHAnsi"/>
          <w:i/>
          <w:sz w:val="22"/>
        </w:rPr>
        <w:t>Sour</w:t>
      </w:r>
      <w:r w:rsidR="00F84080" w:rsidRPr="00171647">
        <w:rPr>
          <w:rFonts w:asciiTheme="minorHAnsi" w:hAnsiTheme="minorHAnsi" w:cstheme="minorHAnsi"/>
          <w:i/>
          <w:sz w:val="22"/>
        </w:rPr>
        <w:t>ce: Diocese of Gloucester</w:t>
      </w:r>
      <w:r w:rsidRPr="00171647">
        <w:rPr>
          <w:rFonts w:asciiTheme="minorHAnsi" w:hAnsiTheme="minorHAnsi" w:cstheme="minorHAnsi"/>
          <w:i/>
          <w:sz w:val="22"/>
        </w:rPr>
        <w:t xml:space="preserve"> Safeguarding Handbook 2018</w:t>
      </w:r>
    </w:p>
    <w:p w14:paraId="1A30F98B" w14:textId="77777777" w:rsidR="001F3359" w:rsidRPr="00171647" w:rsidRDefault="001F3359" w:rsidP="005017BF">
      <w:pPr>
        <w:ind w:right="-1"/>
        <w:rPr>
          <w:rFonts w:asciiTheme="minorHAnsi" w:hAnsiTheme="minorHAnsi" w:cstheme="minorHAnsi"/>
        </w:rPr>
      </w:pPr>
    </w:p>
    <w:p w14:paraId="71D4D58E" w14:textId="77777777" w:rsidR="009E3F5D" w:rsidRPr="00171647" w:rsidRDefault="009E3F5D" w:rsidP="005017BF">
      <w:pPr>
        <w:spacing w:after="123" w:line="259" w:lineRule="auto"/>
        <w:ind w:right="-1"/>
        <w:rPr>
          <w:rFonts w:asciiTheme="minorHAnsi" w:hAnsiTheme="minorHAnsi" w:cstheme="minorHAnsi"/>
          <w:sz w:val="22"/>
        </w:rPr>
      </w:pPr>
      <w:r w:rsidRPr="00171647">
        <w:rPr>
          <w:rFonts w:asciiTheme="minorHAnsi" w:hAnsiTheme="minorHAnsi" w:cstheme="minorHAnsi"/>
          <w:sz w:val="22"/>
        </w:rPr>
        <w:t xml:space="preserve">For a safeguarding issue that is </w:t>
      </w:r>
      <w:r w:rsidRPr="00171647">
        <w:rPr>
          <w:rFonts w:asciiTheme="minorHAnsi" w:hAnsiTheme="minorHAnsi" w:cstheme="minorHAnsi"/>
          <w:b/>
          <w:i/>
          <w:sz w:val="22"/>
        </w:rPr>
        <w:t>an emergency</w:t>
      </w:r>
      <w:r w:rsidRPr="00171647">
        <w:rPr>
          <w:rFonts w:asciiTheme="minorHAnsi" w:hAnsiTheme="minorHAnsi" w:cstheme="minorHAnsi"/>
          <w:sz w:val="22"/>
        </w:rPr>
        <w:t xml:space="preserve">, i.e the child is in immediate danger </w:t>
      </w:r>
      <w:r w:rsidR="00F84080" w:rsidRPr="00171647">
        <w:rPr>
          <w:rFonts w:asciiTheme="minorHAnsi" w:hAnsiTheme="minorHAnsi" w:cstheme="minorHAnsi"/>
          <w:sz w:val="22"/>
        </w:rPr>
        <w:t xml:space="preserve">or requiring medical attention </w:t>
      </w:r>
      <w:r w:rsidRPr="00171647">
        <w:rPr>
          <w:rFonts w:asciiTheme="minorHAnsi" w:hAnsiTheme="minorHAnsi" w:cstheme="minorHAnsi"/>
          <w:sz w:val="22"/>
        </w:rPr>
        <w:t xml:space="preserve">999 and/or Social Services should be called immediately. </w:t>
      </w:r>
    </w:p>
    <w:p w14:paraId="0D11989B" w14:textId="49D138C6" w:rsidR="009E3F5D" w:rsidRPr="00171647" w:rsidRDefault="009E3F5D" w:rsidP="005017BF">
      <w:pPr>
        <w:spacing w:after="123" w:line="259" w:lineRule="auto"/>
        <w:ind w:right="-1"/>
        <w:rPr>
          <w:rFonts w:asciiTheme="minorHAnsi" w:hAnsiTheme="minorHAnsi" w:cstheme="minorHAnsi"/>
          <w:sz w:val="22"/>
        </w:rPr>
      </w:pPr>
      <w:r w:rsidRPr="00171647">
        <w:rPr>
          <w:rFonts w:asciiTheme="minorHAnsi" w:hAnsiTheme="minorHAnsi" w:cstheme="minorHAnsi"/>
          <w:sz w:val="22"/>
        </w:rPr>
        <w:t xml:space="preserve">If </w:t>
      </w:r>
      <w:r w:rsidRPr="00171647">
        <w:rPr>
          <w:rFonts w:asciiTheme="minorHAnsi" w:hAnsiTheme="minorHAnsi" w:cstheme="minorHAnsi"/>
          <w:b/>
          <w:i/>
          <w:sz w:val="22"/>
        </w:rPr>
        <w:t>not an emergency</w:t>
      </w:r>
      <w:r w:rsidRPr="00171647">
        <w:rPr>
          <w:rFonts w:asciiTheme="minorHAnsi" w:hAnsiTheme="minorHAnsi" w:cstheme="minorHAnsi"/>
          <w:sz w:val="22"/>
        </w:rPr>
        <w:t xml:space="preserve"> the first point of contact is a member of the Holy Trinity Safeguarding team, one of which is on duty each Sunday. At other activities / days of the week please contact the Parish Safeguarding Officer (PSO) or Vicar whose numbers are in the church directory (and also held by the Church Office).</w:t>
      </w:r>
    </w:p>
    <w:p w14:paraId="77183B10" w14:textId="77777777" w:rsidR="00393BF7" w:rsidRPr="00171647" w:rsidRDefault="00393BF7" w:rsidP="005017BF">
      <w:pPr>
        <w:spacing w:after="123" w:line="259" w:lineRule="auto"/>
        <w:ind w:right="-1"/>
        <w:rPr>
          <w:rFonts w:asciiTheme="minorHAnsi" w:hAnsiTheme="minorHAnsi" w:cstheme="minorHAnsi"/>
          <w:sz w:val="22"/>
        </w:rPr>
      </w:pPr>
    </w:p>
    <w:p w14:paraId="779EBCF6" w14:textId="30F666EC" w:rsidR="009E3F5D" w:rsidRPr="00171647" w:rsidRDefault="009E3F5D" w:rsidP="005017BF">
      <w:pPr>
        <w:spacing w:after="123" w:line="259" w:lineRule="auto"/>
        <w:ind w:right="-1"/>
        <w:rPr>
          <w:rFonts w:asciiTheme="minorHAnsi" w:hAnsiTheme="minorHAnsi" w:cstheme="minorHAnsi"/>
          <w:sz w:val="22"/>
        </w:rPr>
      </w:pPr>
      <w:r w:rsidRPr="00171647">
        <w:rPr>
          <w:rFonts w:asciiTheme="minorHAnsi" w:hAnsiTheme="minorHAnsi" w:cstheme="minorHAnsi"/>
          <w:sz w:val="22"/>
        </w:rPr>
        <w:t>If you have to leave a message you must not give details of the person you are concerned about</w:t>
      </w:r>
      <w:r w:rsidR="008765EF" w:rsidRPr="00171647">
        <w:rPr>
          <w:rFonts w:asciiTheme="minorHAnsi" w:hAnsiTheme="minorHAnsi" w:cstheme="minorHAnsi"/>
          <w:sz w:val="22"/>
        </w:rPr>
        <w:t>.  J</w:t>
      </w:r>
      <w:r w:rsidRPr="00171647">
        <w:rPr>
          <w:rFonts w:asciiTheme="minorHAnsi" w:hAnsiTheme="minorHAnsi" w:cstheme="minorHAnsi"/>
          <w:sz w:val="22"/>
        </w:rPr>
        <w:t>ust provide your name and contact number and state you are calling regarding safeguarding so they know to respond promptly.</w:t>
      </w:r>
      <w:r w:rsidR="008765EF" w:rsidRPr="00171647">
        <w:rPr>
          <w:rFonts w:asciiTheme="minorHAnsi" w:hAnsiTheme="minorHAnsi" w:cstheme="minorHAnsi"/>
          <w:sz w:val="22"/>
        </w:rPr>
        <w:t xml:space="preserve"> </w:t>
      </w:r>
      <w:r w:rsidRPr="00171647">
        <w:rPr>
          <w:rFonts w:asciiTheme="minorHAnsi" w:hAnsiTheme="minorHAnsi" w:cstheme="minorHAnsi"/>
          <w:sz w:val="22"/>
        </w:rPr>
        <w:t xml:space="preserve"> A written report of concerns, using the forms in appendix 2, should be emailed to </w:t>
      </w:r>
      <w:hyperlink r:id="rId35" w:history="1">
        <w:r w:rsidRPr="00171647">
          <w:rPr>
            <w:rStyle w:val="Hyperlink"/>
            <w:rFonts w:asciiTheme="minorHAnsi" w:hAnsiTheme="minorHAnsi" w:cstheme="minorHAnsi"/>
            <w:sz w:val="22"/>
          </w:rPr>
          <w:t>safeguarding@trinitytewkesbury.org.uk</w:t>
        </w:r>
      </w:hyperlink>
      <w:r w:rsidRPr="00171647">
        <w:rPr>
          <w:rFonts w:asciiTheme="minorHAnsi" w:hAnsiTheme="minorHAnsi" w:cstheme="minorHAnsi"/>
          <w:sz w:val="22"/>
        </w:rPr>
        <w:t xml:space="preserve"> within 24 hours of concern being raised. </w:t>
      </w:r>
      <w:r w:rsidR="008765EF" w:rsidRPr="00171647">
        <w:rPr>
          <w:rFonts w:asciiTheme="minorHAnsi" w:hAnsiTheme="minorHAnsi" w:cstheme="minorHAnsi"/>
          <w:sz w:val="22"/>
        </w:rPr>
        <w:t xml:space="preserve"> </w:t>
      </w:r>
      <w:r w:rsidRPr="00171647">
        <w:rPr>
          <w:rFonts w:asciiTheme="minorHAnsi" w:hAnsiTheme="minorHAnsi" w:cstheme="minorHAnsi"/>
          <w:sz w:val="22"/>
        </w:rPr>
        <w:t xml:space="preserve">The PSO will liaise with the Diocese safeguarding Advisor (DSA) to agree response, undertake response and ongoing liaison and oversight. </w:t>
      </w:r>
    </w:p>
    <w:p w14:paraId="1FC415CA" w14:textId="77777777" w:rsidR="009E3F5D" w:rsidRPr="00171647" w:rsidRDefault="009E3F5D" w:rsidP="005017BF">
      <w:pPr>
        <w:pStyle w:val="Heading2"/>
        <w:ind w:right="-1"/>
        <w:rPr>
          <w:rStyle w:val="IntenseEmphasis"/>
          <w:rFonts w:asciiTheme="minorHAnsi" w:hAnsiTheme="minorHAnsi" w:cstheme="minorHAnsi"/>
          <w:b/>
          <w:bCs/>
          <w:i w:val="0"/>
          <w:iCs w:val="0"/>
        </w:rPr>
      </w:pPr>
    </w:p>
    <w:p w14:paraId="4084B9EE" w14:textId="77777777" w:rsidR="009E3F5D" w:rsidRPr="00171647" w:rsidRDefault="009E3F5D" w:rsidP="005017BF">
      <w:pPr>
        <w:pStyle w:val="Heading2"/>
        <w:ind w:right="-1"/>
        <w:rPr>
          <w:rFonts w:asciiTheme="minorHAnsi" w:hAnsiTheme="minorHAnsi" w:cstheme="minorHAnsi"/>
        </w:rPr>
      </w:pPr>
      <w:bookmarkStart w:id="14" w:name="_Toc163137191"/>
      <w:r w:rsidRPr="00171647">
        <w:rPr>
          <w:rFonts w:asciiTheme="minorHAnsi" w:hAnsiTheme="minorHAnsi" w:cstheme="minorHAnsi"/>
        </w:rPr>
        <w:t>Responding to a child – your role</w:t>
      </w:r>
      <w:bookmarkEnd w:id="14"/>
    </w:p>
    <w:p w14:paraId="3EDDA73E" w14:textId="77777777" w:rsidR="009E3F5D" w:rsidRPr="00171647" w:rsidRDefault="009E3F5D" w:rsidP="005017BF">
      <w:pPr>
        <w:ind w:right="-1"/>
        <w:rPr>
          <w:rFonts w:asciiTheme="minorHAnsi" w:hAnsiTheme="minorHAnsi" w:cstheme="minorHAnsi"/>
        </w:rPr>
      </w:pPr>
    </w:p>
    <w:p w14:paraId="5865CFD0" w14:textId="44E1E986" w:rsidR="0014479A" w:rsidRPr="00171647" w:rsidRDefault="0014479A" w:rsidP="005017BF">
      <w:pPr>
        <w:spacing w:after="123" w:line="259" w:lineRule="auto"/>
        <w:ind w:left="0" w:right="-1" w:firstLine="0"/>
        <w:rPr>
          <w:rFonts w:asciiTheme="minorHAnsi" w:hAnsiTheme="minorHAnsi" w:cstheme="minorHAnsi"/>
          <w:sz w:val="22"/>
        </w:rPr>
      </w:pPr>
      <w:r w:rsidRPr="00171647">
        <w:rPr>
          <w:rFonts w:asciiTheme="minorHAnsi" w:hAnsiTheme="minorHAnsi" w:cstheme="minorHAnsi"/>
          <w:sz w:val="22"/>
        </w:rPr>
        <w:t xml:space="preserve">It can be very difficult for a child to disclose abuse, it may well be the first time they have talked about it and may be very scared about what will happen once they have told someone. Your response to them both verbally and in your body language is extremely important. </w:t>
      </w:r>
      <w:r w:rsidR="003F2F6A" w:rsidRPr="00171647">
        <w:rPr>
          <w:rFonts w:asciiTheme="minorHAnsi" w:hAnsiTheme="minorHAnsi" w:cstheme="minorHAnsi"/>
          <w:sz w:val="22"/>
        </w:rPr>
        <w:t xml:space="preserve"> </w:t>
      </w:r>
      <w:r w:rsidRPr="00171647">
        <w:rPr>
          <w:rFonts w:asciiTheme="minorHAnsi" w:hAnsiTheme="minorHAnsi" w:cstheme="minorHAnsi"/>
          <w:sz w:val="22"/>
        </w:rPr>
        <w:t>Any disclosure made has to be considered as factual, true and importantly the child needs to know you believe what they are telling them, that you are not judging them or angry at what they are telling you and that you will do something.</w:t>
      </w:r>
    </w:p>
    <w:p w14:paraId="5B1E324F" w14:textId="77777777" w:rsidR="004340F1" w:rsidRPr="00171647" w:rsidRDefault="004340F1" w:rsidP="005017BF">
      <w:pPr>
        <w:spacing w:after="123" w:line="259" w:lineRule="auto"/>
        <w:ind w:left="0" w:right="-1" w:firstLine="0"/>
        <w:rPr>
          <w:rFonts w:asciiTheme="minorHAnsi" w:hAnsiTheme="minorHAnsi" w:cstheme="minorHAnsi"/>
          <w:sz w:val="22"/>
        </w:rPr>
      </w:pPr>
    </w:p>
    <w:p w14:paraId="54E233AE" w14:textId="77777777" w:rsidR="0014479A" w:rsidRPr="00171647" w:rsidRDefault="0014479A" w:rsidP="005017BF">
      <w:pPr>
        <w:spacing w:after="123" w:line="259" w:lineRule="auto"/>
        <w:ind w:left="720" w:right="-1" w:firstLine="0"/>
        <w:rPr>
          <w:rFonts w:asciiTheme="minorHAnsi" w:hAnsiTheme="minorHAnsi" w:cstheme="minorHAnsi"/>
          <w:sz w:val="22"/>
        </w:rPr>
      </w:pPr>
      <w:r w:rsidRPr="00171647">
        <w:rPr>
          <w:rFonts w:asciiTheme="minorHAnsi" w:hAnsiTheme="minorHAnsi" w:cstheme="minorHAnsi"/>
          <w:b/>
          <w:bCs/>
          <w:sz w:val="22"/>
        </w:rPr>
        <w:t xml:space="preserve">Do </w:t>
      </w:r>
    </w:p>
    <w:p w14:paraId="04E5813E" w14:textId="29C88908"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Listen.</w:t>
      </w:r>
    </w:p>
    <w:p w14:paraId="739BD1A1" w14:textId="0D3DB919"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Take what is said seriously.</w:t>
      </w:r>
    </w:p>
    <w:p w14:paraId="3BC610D7" w14:textId="3F539A91" w:rsidR="0014479A" w:rsidRPr="00171647" w:rsidRDefault="0014479A" w:rsidP="003F2F6A">
      <w:pPr>
        <w:numPr>
          <w:ilvl w:val="0"/>
          <w:numId w:val="8"/>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Only use open questions (open questions begin with words like: who, what, when, where and how.</w:t>
      </w:r>
      <w:r w:rsidR="003F2F6A" w:rsidRPr="00171647">
        <w:rPr>
          <w:rFonts w:asciiTheme="minorHAnsi" w:hAnsiTheme="minorHAnsi" w:cstheme="minorHAnsi"/>
          <w:sz w:val="22"/>
        </w:rPr>
        <w:t xml:space="preserve"> </w:t>
      </w:r>
      <w:r w:rsidRPr="00171647">
        <w:rPr>
          <w:rFonts w:asciiTheme="minorHAnsi" w:hAnsiTheme="minorHAnsi" w:cstheme="minorHAnsi"/>
          <w:sz w:val="22"/>
        </w:rPr>
        <w:t xml:space="preserve"> Open questions cannot be answered with a ‘yes’ or ‘no’).</w:t>
      </w:r>
    </w:p>
    <w:p w14:paraId="3880CB9E" w14:textId="055D9295"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Remain calm.</w:t>
      </w:r>
    </w:p>
    <w:p w14:paraId="40103920" w14:textId="71CD12CD"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Take into account the person’s age and level of understanding.</w:t>
      </w:r>
    </w:p>
    <w:p w14:paraId="496C5A77" w14:textId="158E5643" w:rsidR="0014479A" w:rsidRPr="00171647" w:rsidRDefault="0014479A" w:rsidP="006F227C">
      <w:pPr>
        <w:numPr>
          <w:ilvl w:val="0"/>
          <w:numId w:val="8"/>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Check, if face to face, whether they mind you taking notes while they talk so you can make sure you capture the information accurately. At the end you can check with them that you have understood everything correctly.</w:t>
      </w:r>
    </w:p>
    <w:p w14:paraId="5CD758E7" w14:textId="108FF321"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Offer reassurance that disclosing is the right thing to do.</w:t>
      </w:r>
    </w:p>
    <w:p w14:paraId="4C7A6F4F" w14:textId="454B8DE6" w:rsidR="0014479A" w:rsidRPr="00171647" w:rsidRDefault="0014479A" w:rsidP="006F227C">
      <w:pPr>
        <w:numPr>
          <w:ilvl w:val="0"/>
          <w:numId w:val="8"/>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Establish only as much information as is needed to be able to tell your activity leader/ Parish Safeguarding Officer/ DSA and statutory authorities what is believed to have happened, when and where.</w:t>
      </w:r>
    </w:p>
    <w:p w14:paraId="100CF7ED" w14:textId="15C5188D"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Check out what the person hopes to result from the disclosure.</w:t>
      </w:r>
    </w:p>
    <w:p w14:paraId="5C900AD9" w14:textId="7E8F7EA0" w:rsidR="0014479A" w:rsidRPr="00171647" w:rsidRDefault="0014479A" w:rsidP="005017BF">
      <w:pPr>
        <w:numPr>
          <w:ilvl w:val="0"/>
          <w:numId w:val="8"/>
        </w:numPr>
        <w:spacing w:after="123" w:line="259" w:lineRule="auto"/>
        <w:ind w:right="-1"/>
        <w:rPr>
          <w:rFonts w:asciiTheme="minorHAnsi" w:hAnsiTheme="minorHAnsi" w:cstheme="minorHAnsi"/>
          <w:sz w:val="22"/>
        </w:rPr>
      </w:pPr>
      <w:r w:rsidRPr="00171647">
        <w:rPr>
          <w:rFonts w:asciiTheme="minorHAnsi" w:hAnsiTheme="minorHAnsi" w:cstheme="minorHAnsi"/>
          <w:sz w:val="22"/>
        </w:rPr>
        <w:t>Tell the child or adult what you are going to do next.</w:t>
      </w:r>
    </w:p>
    <w:p w14:paraId="33406513" w14:textId="77777777" w:rsidR="00857548" w:rsidRPr="00171647" w:rsidRDefault="00857548" w:rsidP="005017BF">
      <w:pPr>
        <w:spacing w:after="123" w:line="259" w:lineRule="auto"/>
        <w:ind w:left="720" w:right="-1" w:firstLine="0"/>
        <w:rPr>
          <w:rFonts w:asciiTheme="minorHAnsi" w:hAnsiTheme="minorHAnsi" w:cstheme="minorHAnsi"/>
          <w:sz w:val="22"/>
        </w:rPr>
      </w:pPr>
    </w:p>
    <w:p w14:paraId="1A3E522C" w14:textId="77777777" w:rsidR="0014479A" w:rsidRPr="00171647" w:rsidRDefault="0014479A" w:rsidP="005017BF">
      <w:pPr>
        <w:spacing w:after="123" w:line="259" w:lineRule="auto"/>
        <w:ind w:left="720" w:right="-1" w:firstLine="0"/>
        <w:rPr>
          <w:rFonts w:asciiTheme="minorHAnsi" w:hAnsiTheme="minorHAnsi" w:cstheme="minorHAnsi"/>
          <w:sz w:val="22"/>
        </w:rPr>
      </w:pPr>
      <w:r w:rsidRPr="00171647">
        <w:rPr>
          <w:rFonts w:asciiTheme="minorHAnsi" w:hAnsiTheme="minorHAnsi" w:cstheme="minorHAnsi"/>
          <w:b/>
          <w:bCs/>
          <w:sz w:val="22"/>
        </w:rPr>
        <w:t xml:space="preserve">Do Not </w:t>
      </w:r>
    </w:p>
    <w:p w14:paraId="63E31143" w14:textId="61F9CAAA" w:rsidR="0014479A" w:rsidRPr="00171647" w:rsidRDefault="0014479A" w:rsidP="005017BF">
      <w:pPr>
        <w:numPr>
          <w:ilvl w:val="0"/>
          <w:numId w:val="9"/>
        </w:numPr>
        <w:spacing w:after="123" w:line="259" w:lineRule="auto"/>
        <w:ind w:right="-1"/>
        <w:rPr>
          <w:rFonts w:asciiTheme="minorHAnsi" w:hAnsiTheme="minorHAnsi" w:cstheme="minorHAnsi"/>
          <w:sz w:val="22"/>
        </w:rPr>
      </w:pPr>
      <w:r w:rsidRPr="00171647">
        <w:rPr>
          <w:rFonts w:asciiTheme="minorHAnsi" w:hAnsiTheme="minorHAnsi" w:cstheme="minorHAnsi"/>
          <w:sz w:val="22"/>
        </w:rPr>
        <w:t>Make promises that cannot be kept (e.g. that you won’t share the information).</w:t>
      </w:r>
    </w:p>
    <w:p w14:paraId="191A28C9" w14:textId="46E0D66A" w:rsidR="0014479A" w:rsidRPr="00171647" w:rsidRDefault="0014479A" w:rsidP="005017BF">
      <w:pPr>
        <w:numPr>
          <w:ilvl w:val="0"/>
          <w:numId w:val="9"/>
        </w:numPr>
        <w:spacing w:after="123" w:line="259" w:lineRule="auto"/>
        <w:ind w:right="-1"/>
        <w:rPr>
          <w:rFonts w:asciiTheme="minorHAnsi" w:hAnsiTheme="minorHAnsi" w:cstheme="minorHAnsi"/>
          <w:sz w:val="22"/>
        </w:rPr>
      </w:pPr>
      <w:r w:rsidRPr="00171647">
        <w:rPr>
          <w:rFonts w:asciiTheme="minorHAnsi" w:hAnsiTheme="minorHAnsi" w:cstheme="minorHAnsi"/>
          <w:sz w:val="22"/>
        </w:rPr>
        <w:t>Make assumptions or offer alternative explanations.</w:t>
      </w:r>
    </w:p>
    <w:p w14:paraId="1B9B5AA6" w14:textId="3A8E879C" w:rsidR="0014479A" w:rsidRPr="00171647" w:rsidRDefault="0014479A" w:rsidP="005017BF">
      <w:pPr>
        <w:numPr>
          <w:ilvl w:val="0"/>
          <w:numId w:val="9"/>
        </w:numPr>
        <w:spacing w:after="123" w:line="259" w:lineRule="auto"/>
        <w:ind w:right="-1"/>
        <w:rPr>
          <w:rFonts w:asciiTheme="minorHAnsi" w:hAnsiTheme="minorHAnsi" w:cstheme="minorHAnsi"/>
          <w:sz w:val="22"/>
        </w:rPr>
      </w:pPr>
      <w:r w:rsidRPr="00171647">
        <w:rPr>
          <w:rFonts w:asciiTheme="minorHAnsi" w:hAnsiTheme="minorHAnsi" w:cstheme="minorHAnsi"/>
          <w:sz w:val="22"/>
        </w:rPr>
        <w:t>Investigate.</w:t>
      </w:r>
    </w:p>
    <w:p w14:paraId="31F14B8D" w14:textId="19DB664F" w:rsidR="0014479A" w:rsidRPr="00171647" w:rsidRDefault="0014479A" w:rsidP="005017BF">
      <w:pPr>
        <w:numPr>
          <w:ilvl w:val="0"/>
          <w:numId w:val="9"/>
        </w:numPr>
        <w:spacing w:after="123" w:line="259" w:lineRule="auto"/>
        <w:ind w:right="-1"/>
        <w:rPr>
          <w:rFonts w:asciiTheme="minorHAnsi" w:hAnsiTheme="minorHAnsi" w:cstheme="minorHAnsi"/>
          <w:sz w:val="22"/>
        </w:rPr>
      </w:pPr>
      <w:r w:rsidRPr="00171647">
        <w:rPr>
          <w:rFonts w:asciiTheme="minorHAnsi" w:hAnsiTheme="minorHAnsi" w:cstheme="minorHAnsi"/>
          <w:sz w:val="22"/>
        </w:rPr>
        <w:t>Contact the person about whom allegations have been made.</w:t>
      </w:r>
    </w:p>
    <w:p w14:paraId="10EC3160" w14:textId="10F0A238" w:rsidR="0014479A" w:rsidRPr="00171647" w:rsidRDefault="0014479A" w:rsidP="005017BF">
      <w:pPr>
        <w:numPr>
          <w:ilvl w:val="0"/>
          <w:numId w:val="9"/>
        </w:numPr>
        <w:spacing w:after="123" w:line="259" w:lineRule="auto"/>
        <w:ind w:right="-1"/>
        <w:rPr>
          <w:rFonts w:asciiTheme="minorHAnsi" w:hAnsiTheme="minorHAnsi" w:cstheme="minorHAnsi"/>
          <w:sz w:val="22"/>
        </w:rPr>
      </w:pPr>
      <w:r w:rsidRPr="00171647">
        <w:rPr>
          <w:rFonts w:asciiTheme="minorHAnsi" w:hAnsiTheme="minorHAnsi" w:cstheme="minorHAnsi"/>
          <w:sz w:val="22"/>
        </w:rPr>
        <w:t>Do a physical or medical examination.</w:t>
      </w:r>
    </w:p>
    <w:p w14:paraId="7A8BF6B0" w14:textId="49020892" w:rsidR="0062173C" w:rsidRPr="00171647" w:rsidRDefault="0062173C" w:rsidP="005017BF">
      <w:pPr>
        <w:numPr>
          <w:ilvl w:val="0"/>
          <w:numId w:val="9"/>
        </w:numPr>
        <w:spacing w:after="123" w:line="259" w:lineRule="auto"/>
        <w:ind w:right="-1"/>
        <w:rPr>
          <w:rFonts w:asciiTheme="minorHAnsi" w:hAnsiTheme="minorHAnsi" w:cstheme="minorHAnsi"/>
          <w:sz w:val="22"/>
        </w:rPr>
      </w:pPr>
      <w:r w:rsidRPr="00171647">
        <w:rPr>
          <w:rFonts w:asciiTheme="minorHAnsi" w:hAnsiTheme="minorHAnsi" w:cstheme="minorHAnsi"/>
          <w:sz w:val="22"/>
        </w:rPr>
        <w:t>Do not offer a judgement about the disclosure or appear shocked.</w:t>
      </w:r>
    </w:p>
    <w:p w14:paraId="502ED87C" w14:textId="77777777" w:rsidR="009E3F5D" w:rsidRPr="00171647" w:rsidRDefault="009E3F5D" w:rsidP="005017BF">
      <w:pPr>
        <w:spacing w:after="123" w:line="259" w:lineRule="auto"/>
        <w:ind w:left="720" w:right="-1" w:firstLine="0"/>
        <w:rPr>
          <w:rFonts w:asciiTheme="minorHAnsi" w:hAnsiTheme="minorHAnsi" w:cstheme="minorHAnsi"/>
          <w:sz w:val="22"/>
        </w:rPr>
      </w:pPr>
    </w:p>
    <w:p w14:paraId="4379538B" w14:textId="77777777" w:rsidR="004340F1" w:rsidRPr="00171647" w:rsidRDefault="004340F1" w:rsidP="005017BF">
      <w:pPr>
        <w:spacing w:after="123" w:line="259" w:lineRule="auto"/>
        <w:ind w:left="720" w:right="-1" w:firstLine="0"/>
        <w:rPr>
          <w:rFonts w:asciiTheme="minorHAnsi" w:hAnsiTheme="minorHAnsi" w:cstheme="minorHAnsi"/>
          <w:sz w:val="22"/>
        </w:rPr>
      </w:pPr>
    </w:p>
    <w:p w14:paraId="6ED89FBE" w14:textId="77777777" w:rsidR="004340F1" w:rsidRPr="00171647" w:rsidRDefault="004340F1" w:rsidP="005017BF">
      <w:pPr>
        <w:spacing w:after="123" w:line="259" w:lineRule="auto"/>
        <w:ind w:left="720" w:right="-1" w:firstLine="0"/>
        <w:rPr>
          <w:rFonts w:asciiTheme="minorHAnsi" w:hAnsiTheme="minorHAnsi" w:cstheme="minorHAnsi"/>
          <w:sz w:val="22"/>
        </w:rPr>
      </w:pPr>
    </w:p>
    <w:p w14:paraId="32B4C6F2" w14:textId="77777777" w:rsidR="004340F1" w:rsidRPr="00171647" w:rsidRDefault="004340F1" w:rsidP="005017BF">
      <w:pPr>
        <w:spacing w:after="123" w:line="259" w:lineRule="auto"/>
        <w:ind w:left="720" w:right="-1" w:firstLine="0"/>
        <w:rPr>
          <w:rFonts w:asciiTheme="minorHAnsi" w:hAnsiTheme="minorHAnsi" w:cstheme="minorHAnsi"/>
          <w:sz w:val="22"/>
        </w:rPr>
      </w:pPr>
    </w:p>
    <w:p w14:paraId="3033F81F" w14:textId="77777777" w:rsidR="0014479A" w:rsidRPr="00171647" w:rsidRDefault="0014479A" w:rsidP="005017BF">
      <w:pPr>
        <w:spacing w:after="123" w:line="259" w:lineRule="auto"/>
        <w:ind w:left="720" w:right="-1" w:firstLine="0"/>
        <w:rPr>
          <w:rFonts w:asciiTheme="minorHAnsi" w:hAnsiTheme="minorHAnsi" w:cstheme="minorHAnsi"/>
          <w:sz w:val="22"/>
        </w:rPr>
      </w:pPr>
      <w:r w:rsidRPr="00171647">
        <w:rPr>
          <w:rFonts w:asciiTheme="minorHAnsi" w:hAnsiTheme="minorHAnsi" w:cstheme="minorHAnsi"/>
          <w:b/>
          <w:bCs/>
          <w:sz w:val="22"/>
        </w:rPr>
        <w:t xml:space="preserve">Record </w:t>
      </w:r>
    </w:p>
    <w:p w14:paraId="54C28664" w14:textId="5AD23D76" w:rsidR="0014479A" w:rsidRPr="00171647" w:rsidRDefault="0014479A"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Do not destroy your original notes in case they are required by the DSA or the statutory authorities.</w:t>
      </w:r>
    </w:p>
    <w:p w14:paraId="45AA8EF5" w14:textId="4E8CD06D" w:rsidR="0014479A" w:rsidRPr="00171647" w:rsidRDefault="0014479A"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Make some very brief notes at the time, if appropriate, and write them up in detail as soon as possible using the Holy Trinity concerns log form (appendix 2).</w:t>
      </w:r>
    </w:p>
    <w:p w14:paraId="3B3B24AC" w14:textId="0B24C968" w:rsidR="0014479A" w:rsidRPr="00171647" w:rsidRDefault="0014479A"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Record the date, time, place, words used and how they appeared to you. Record the actual words used, including any swear words or slang.</w:t>
      </w:r>
    </w:p>
    <w:p w14:paraId="66FAA1E4" w14:textId="1D4F4C29" w:rsidR="0014479A" w:rsidRPr="00171647" w:rsidRDefault="0014479A"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Record facts and observable things, not your interpretations or assumptions.</w:t>
      </w:r>
    </w:p>
    <w:p w14:paraId="382185A4" w14:textId="06298F46" w:rsidR="0014479A" w:rsidRPr="00171647" w:rsidRDefault="0014479A"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Don’t speculate or jump to conclusions.</w:t>
      </w:r>
    </w:p>
    <w:p w14:paraId="7910A7EF" w14:textId="036A23C2" w:rsidR="0014479A" w:rsidRPr="00171647" w:rsidRDefault="0014479A"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 xml:space="preserve">Email the completed concern log to </w:t>
      </w:r>
      <w:hyperlink r:id="rId36" w:history="1">
        <w:r w:rsidRPr="00171647">
          <w:rPr>
            <w:rStyle w:val="Hyperlink"/>
            <w:rFonts w:asciiTheme="minorHAnsi" w:hAnsiTheme="minorHAnsi" w:cstheme="minorHAnsi"/>
            <w:sz w:val="22"/>
          </w:rPr>
          <w:t>safeguarding@trinitytewkesbury.org.uk</w:t>
        </w:r>
      </w:hyperlink>
      <w:r w:rsidRPr="00171647">
        <w:rPr>
          <w:rFonts w:asciiTheme="minorHAnsi" w:hAnsiTheme="minorHAnsi" w:cstheme="minorHAnsi"/>
          <w:sz w:val="22"/>
        </w:rPr>
        <w:t xml:space="preserve"> within 24 hours of disclosure / allegation or concern.</w:t>
      </w:r>
    </w:p>
    <w:p w14:paraId="19EA8D37" w14:textId="137F9147" w:rsidR="00A554AE" w:rsidRPr="00171647" w:rsidRDefault="00A554AE" w:rsidP="0062173C">
      <w:pPr>
        <w:numPr>
          <w:ilvl w:val="0"/>
          <w:numId w:val="10"/>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Follow up the email report with a text or phone call to alert the PSO that a report has been submitted.</w:t>
      </w:r>
    </w:p>
    <w:p w14:paraId="0F078758" w14:textId="77777777" w:rsidR="0014479A" w:rsidRPr="00171647" w:rsidRDefault="0014479A" w:rsidP="005017BF">
      <w:pPr>
        <w:spacing w:after="123" w:line="259" w:lineRule="auto"/>
        <w:ind w:left="720" w:right="-1" w:firstLine="0"/>
        <w:rPr>
          <w:rFonts w:asciiTheme="minorHAnsi" w:hAnsiTheme="minorHAnsi" w:cstheme="minorHAnsi"/>
          <w:sz w:val="22"/>
        </w:rPr>
      </w:pPr>
    </w:p>
    <w:p w14:paraId="2EDFF6D6" w14:textId="77777777" w:rsidR="0014479A" w:rsidRPr="00171647" w:rsidRDefault="0014479A" w:rsidP="005017BF">
      <w:pPr>
        <w:spacing w:after="123" w:line="259" w:lineRule="auto"/>
        <w:ind w:left="720" w:right="-1" w:firstLine="0"/>
        <w:rPr>
          <w:rFonts w:asciiTheme="minorHAnsi" w:hAnsiTheme="minorHAnsi" w:cstheme="minorHAnsi"/>
          <w:sz w:val="22"/>
        </w:rPr>
      </w:pPr>
      <w:r w:rsidRPr="00171647">
        <w:rPr>
          <w:rFonts w:asciiTheme="minorHAnsi" w:hAnsiTheme="minorHAnsi" w:cstheme="minorHAnsi"/>
          <w:b/>
          <w:bCs/>
          <w:sz w:val="22"/>
        </w:rPr>
        <w:t xml:space="preserve">Report </w:t>
      </w:r>
    </w:p>
    <w:p w14:paraId="610D4E9A" w14:textId="1FF500C0" w:rsidR="0014479A" w:rsidRPr="00171647" w:rsidRDefault="0014479A" w:rsidP="00120175">
      <w:pPr>
        <w:numPr>
          <w:ilvl w:val="0"/>
          <w:numId w:val="11"/>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If there is immediate danger to a child or adult contact the police.</w:t>
      </w:r>
    </w:p>
    <w:p w14:paraId="568D4223" w14:textId="152A82D2" w:rsidR="0014479A" w:rsidRPr="00171647" w:rsidRDefault="0014479A" w:rsidP="00120175">
      <w:pPr>
        <w:numPr>
          <w:ilvl w:val="0"/>
          <w:numId w:val="11"/>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Otherwise report to your activity leader / Parish Safeguarding Officer/Vicar immediately.</w:t>
      </w:r>
    </w:p>
    <w:p w14:paraId="042F0A8A" w14:textId="1AE96731" w:rsidR="0014479A" w:rsidRPr="00171647" w:rsidRDefault="0014479A" w:rsidP="00120175">
      <w:pPr>
        <w:numPr>
          <w:ilvl w:val="0"/>
          <w:numId w:val="11"/>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Within 24 hours the PSO/Vicar reports the concerns to the DSA.</w:t>
      </w:r>
    </w:p>
    <w:p w14:paraId="1BB41119" w14:textId="07287F6C" w:rsidR="0014479A" w:rsidRPr="00171647" w:rsidRDefault="0014479A" w:rsidP="00120175">
      <w:pPr>
        <w:numPr>
          <w:ilvl w:val="0"/>
          <w:numId w:val="11"/>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The DSA will advise regarding reporting to statutory agencies within 24 hours.</w:t>
      </w:r>
    </w:p>
    <w:p w14:paraId="6600B210" w14:textId="1FCD8E86" w:rsidR="0014479A" w:rsidRPr="00171647" w:rsidRDefault="0014479A" w:rsidP="00120175">
      <w:pPr>
        <w:numPr>
          <w:ilvl w:val="0"/>
          <w:numId w:val="11"/>
        </w:numPr>
        <w:spacing w:after="123" w:line="259" w:lineRule="auto"/>
        <w:ind w:left="709" w:right="-1" w:hanging="709"/>
        <w:rPr>
          <w:rFonts w:asciiTheme="minorHAnsi" w:hAnsiTheme="minorHAnsi" w:cstheme="minorHAnsi"/>
          <w:sz w:val="22"/>
        </w:rPr>
      </w:pPr>
      <w:r w:rsidRPr="00171647">
        <w:rPr>
          <w:rFonts w:asciiTheme="minorHAnsi" w:hAnsiTheme="minorHAnsi" w:cstheme="minorHAnsi"/>
          <w:sz w:val="22"/>
        </w:rPr>
        <w:t xml:space="preserve">If there is any doubt seek advice from social services </w:t>
      </w:r>
      <w:r w:rsidR="004A0BCF" w:rsidRPr="00171647">
        <w:rPr>
          <w:rFonts w:asciiTheme="minorHAnsi" w:hAnsiTheme="minorHAnsi" w:cstheme="minorHAnsi"/>
          <w:sz w:val="22"/>
        </w:rPr>
        <w:t>(01452 426565</w:t>
      </w:r>
      <w:r w:rsidR="00120175" w:rsidRPr="00171647">
        <w:rPr>
          <w:rFonts w:asciiTheme="minorHAnsi" w:hAnsiTheme="minorHAnsi" w:cstheme="minorHAnsi"/>
          <w:sz w:val="22"/>
        </w:rPr>
        <w:t xml:space="preserve"> – Children’s </w:t>
      </w:r>
      <w:r w:rsidR="002568C1" w:rsidRPr="00171647">
        <w:rPr>
          <w:rFonts w:asciiTheme="minorHAnsi" w:hAnsiTheme="minorHAnsi" w:cstheme="minorHAnsi"/>
          <w:sz w:val="22"/>
        </w:rPr>
        <w:t>Services</w:t>
      </w:r>
      <w:r w:rsidR="004A0BCF" w:rsidRPr="00171647">
        <w:rPr>
          <w:rFonts w:asciiTheme="minorHAnsi" w:hAnsiTheme="minorHAnsi" w:cstheme="minorHAnsi"/>
          <w:sz w:val="22"/>
        </w:rPr>
        <w:t xml:space="preserve">) </w:t>
      </w:r>
      <w:r w:rsidRPr="00171647">
        <w:rPr>
          <w:rFonts w:asciiTheme="minorHAnsi" w:hAnsiTheme="minorHAnsi" w:cstheme="minorHAnsi"/>
          <w:sz w:val="22"/>
        </w:rPr>
        <w:t>or the police.</w:t>
      </w:r>
    </w:p>
    <w:p w14:paraId="43BC02AD" w14:textId="77777777" w:rsidR="0014479A" w:rsidRPr="00171647" w:rsidRDefault="0014479A" w:rsidP="005017BF">
      <w:pPr>
        <w:spacing w:after="123" w:line="259" w:lineRule="auto"/>
        <w:ind w:left="0" w:right="-1" w:firstLine="0"/>
        <w:rPr>
          <w:rFonts w:asciiTheme="minorHAnsi" w:hAnsiTheme="minorHAnsi" w:cstheme="minorHAnsi"/>
          <w:sz w:val="22"/>
        </w:rPr>
      </w:pPr>
    </w:p>
    <w:p w14:paraId="1EBF9226" w14:textId="77777777" w:rsidR="0086455D" w:rsidRPr="00171647" w:rsidRDefault="0086455D" w:rsidP="005017BF">
      <w:pPr>
        <w:pStyle w:val="Heading2"/>
        <w:ind w:right="-1"/>
        <w:rPr>
          <w:rFonts w:asciiTheme="minorHAnsi" w:hAnsiTheme="minorHAnsi" w:cstheme="minorHAnsi"/>
        </w:rPr>
      </w:pPr>
      <w:bookmarkStart w:id="15" w:name="_Toc163137192"/>
      <w:r w:rsidRPr="00171647">
        <w:rPr>
          <w:rFonts w:asciiTheme="minorHAnsi" w:hAnsiTheme="minorHAnsi" w:cstheme="minorHAnsi"/>
        </w:rPr>
        <w:t>Reporting allegations of Abuse against Members of Staff</w:t>
      </w:r>
      <w:bookmarkEnd w:id="15"/>
      <w:r w:rsidRPr="00171647">
        <w:rPr>
          <w:rFonts w:asciiTheme="minorHAnsi" w:hAnsiTheme="minorHAnsi" w:cstheme="minorHAnsi"/>
        </w:rPr>
        <w:t xml:space="preserve"> </w:t>
      </w:r>
    </w:p>
    <w:p w14:paraId="273D9629" w14:textId="77777777" w:rsidR="005A1583" w:rsidRPr="00171647" w:rsidRDefault="005A1583" w:rsidP="005017BF">
      <w:pPr>
        <w:spacing w:after="100" w:afterAutospacing="1" w:line="269" w:lineRule="auto"/>
        <w:ind w:left="-5" w:right="-1"/>
        <w:jc w:val="both"/>
        <w:rPr>
          <w:rFonts w:asciiTheme="minorHAnsi" w:hAnsiTheme="minorHAnsi" w:cstheme="minorHAnsi"/>
          <w:sz w:val="22"/>
        </w:rPr>
      </w:pPr>
    </w:p>
    <w:p w14:paraId="3656737A" w14:textId="00B65999" w:rsidR="0086455D" w:rsidRPr="00171647" w:rsidRDefault="0086455D" w:rsidP="005017BF">
      <w:pPr>
        <w:spacing w:after="100" w:afterAutospacing="1" w:line="269" w:lineRule="auto"/>
        <w:ind w:left="-5" w:right="-1"/>
        <w:jc w:val="both"/>
        <w:rPr>
          <w:rFonts w:asciiTheme="minorHAnsi" w:hAnsiTheme="minorHAnsi" w:cstheme="minorHAnsi"/>
          <w:sz w:val="22"/>
        </w:rPr>
      </w:pPr>
      <w:r w:rsidRPr="00171647">
        <w:rPr>
          <w:rFonts w:asciiTheme="minorHAnsi" w:hAnsiTheme="minorHAnsi" w:cstheme="minorHAnsi"/>
          <w:sz w:val="22"/>
        </w:rPr>
        <w:t xml:space="preserve">The procedures detailed above </w:t>
      </w:r>
      <w:r w:rsidR="00393BF7" w:rsidRPr="00171647">
        <w:rPr>
          <w:rFonts w:asciiTheme="minorHAnsi" w:hAnsiTheme="minorHAnsi" w:cstheme="minorHAnsi"/>
          <w:sz w:val="22"/>
        </w:rPr>
        <w:t>(</w:t>
      </w:r>
      <w:r w:rsidRPr="00171647">
        <w:rPr>
          <w:rFonts w:asciiTheme="minorHAnsi" w:hAnsiTheme="minorHAnsi" w:cstheme="minorHAnsi"/>
          <w:sz w:val="22"/>
        </w:rPr>
        <w:t>flowchart and responding to a child) apply to all staff, whether ministerial, administrative, wider church leadership, support, as well as to volunteers.  The word “staff” is used for ease of description.</w:t>
      </w:r>
    </w:p>
    <w:p w14:paraId="2D98E796" w14:textId="5CE9DEBE" w:rsidR="0086455D" w:rsidRPr="00171647" w:rsidRDefault="0086455D" w:rsidP="005017BF">
      <w:pPr>
        <w:spacing w:after="100" w:afterAutospacing="1" w:line="269" w:lineRule="auto"/>
        <w:ind w:right="-1"/>
        <w:rPr>
          <w:rFonts w:asciiTheme="minorHAnsi" w:hAnsiTheme="minorHAnsi" w:cstheme="minorHAnsi"/>
          <w:sz w:val="22"/>
        </w:rPr>
      </w:pPr>
      <w:r w:rsidRPr="00171647">
        <w:rPr>
          <w:rFonts w:asciiTheme="minorHAnsi" w:hAnsiTheme="minorHAnsi" w:cstheme="minorHAnsi"/>
          <w:sz w:val="22"/>
        </w:rPr>
        <w:t>In rare instances, staff of Christian organisations have been found responsible for child abuse.  Because of their frequent contact with child, staff may have allegations of child abuse made against them.  Holy Trinity Church recognises that an allegation of child abuse made against a member of staff may be made for a variety of reasons and that the facts of the allegation may or may not be true.  It is imperative that those dealing with an allegation maintain an open mind and those investigations are thorough and not subject to delay.</w:t>
      </w:r>
    </w:p>
    <w:p w14:paraId="03DA3D26" w14:textId="63486A35" w:rsidR="0086455D" w:rsidRPr="00171647" w:rsidRDefault="0086455D" w:rsidP="005017BF">
      <w:pPr>
        <w:spacing w:after="100" w:afterAutospacing="1" w:line="269" w:lineRule="auto"/>
        <w:ind w:right="-1"/>
        <w:rPr>
          <w:rFonts w:asciiTheme="minorHAnsi" w:hAnsiTheme="minorHAnsi" w:cstheme="minorHAnsi"/>
          <w:sz w:val="22"/>
        </w:rPr>
      </w:pPr>
      <w:r w:rsidRPr="00171647">
        <w:rPr>
          <w:rFonts w:asciiTheme="minorHAnsi" w:hAnsiTheme="minorHAnsi" w:cstheme="minorHAnsi"/>
          <w:sz w:val="22"/>
        </w:rPr>
        <w:t>Holy Trinity recognises that the Children Act 2004 states that the welfare of the child is the paramount concern.  It is also recognised that hasty or ill-informed decisions in connection with a member of staff can irreparably damage an individual’s reputation, confidence and career.</w:t>
      </w:r>
      <w:r w:rsidR="006C1E6B" w:rsidRPr="00171647">
        <w:rPr>
          <w:rFonts w:asciiTheme="minorHAnsi" w:hAnsiTheme="minorHAnsi" w:cstheme="minorHAnsi"/>
          <w:sz w:val="22"/>
        </w:rPr>
        <w:t xml:space="preserve"> </w:t>
      </w:r>
      <w:r w:rsidRPr="00171647">
        <w:rPr>
          <w:rFonts w:asciiTheme="minorHAnsi" w:hAnsiTheme="minorHAnsi" w:cstheme="minorHAnsi"/>
          <w:sz w:val="22"/>
        </w:rPr>
        <w:t xml:space="preserve"> Therefore, those dealing with such allegations within the organisation will do so with sensitivity and will a</w:t>
      </w:r>
      <w:r w:rsidR="002C0E84" w:rsidRPr="00171647">
        <w:rPr>
          <w:rFonts w:asciiTheme="minorHAnsi" w:hAnsiTheme="minorHAnsi" w:cstheme="minorHAnsi"/>
          <w:sz w:val="22"/>
        </w:rPr>
        <w:t>ct in a careful, measured way.</w:t>
      </w:r>
    </w:p>
    <w:p w14:paraId="45392A9F" w14:textId="77777777" w:rsidR="004340F1" w:rsidRPr="00171647" w:rsidRDefault="004340F1" w:rsidP="005017BF">
      <w:pPr>
        <w:pStyle w:val="Heading2"/>
        <w:ind w:right="-1"/>
        <w:rPr>
          <w:rFonts w:asciiTheme="minorHAnsi" w:hAnsiTheme="minorHAnsi" w:cstheme="minorHAnsi"/>
        </w:rPr>
      </w:pPr>
    </w:p>
    <w:p w14:paraId="66687D6B" w14:textId="3D25021C" w:rsidR="0014479A" w:rsidRPr="00171647" w:rsidRDefault="00473EDF" w:rsidP="004340F1">
      <w:pPr>
        <w:pStyle w:val="Heading2"/>
        <w:tabs>
          <w:tab w:val="left" w:pos="2844"/>
        </w:tabs>
        <w:ind w:right="-1"/>
        <w:rPr>
          <w:rFonts w:asciiTheme="minorHAnsi" w:hAnsiTheme="minorHAnsi" w:cstheme="minorHAnsi"/>
        </w:rPr>
      </w:pPr>
      <w:bookmarkStart w:id="16" w:name="_Toc163137193"/>
      <w:r w:rsidRPr="00171647">
        <w:rPr>
          <w:rFonts w:asciiTheme="minorHAnsi" w:hAnsiTheme="minorHAnsi" w:cstheme="minorHAnsi"/>
        </w:rPr>
        <w:t>Confidentiality</w:t>
      </w:r>
      <w:bookmarkEnd w:id="16"/>
      <w:r w:rsidR="004340F1" w:rsidRPr="00171647">
        <w:rPr>
          <w:rFonts w:asciiTheme="minorHAnsi" w:hAnsiTheme="minorHAnsi" w:cstheme="minorHAnsi"/>
        </w:rPr>
        <w:tab/>
      </w:r>
    </w:p>
    <w:p w14:paraId="488F89C8" w14:textId="77777777" w:rsidR="004340F1" w:rsidRPr="00171647" w:rsidRDefault="004340F1" w:rsidP="004340F1">
      <w:pPr>
        <w:rPr>
          <w:rFonts w:asciiTheme="minorHAnsi" w:hAnsiTheme="minorHAnsi" w:cstheme="minorHAnsi"/>
        </w:rPr>
      </w:pPr>
    </w:p>
    <w:p w14:paraId="51A06EED" w14:textId="0D60B0A5" w:rsidR="00473EDF" w:rsidRPr="00171647" w:rsidRDefault="00473EDF" w:rsidP="005017BF">
      <w:pPr>
        <w:spacing w:after="0" w:line="259" w:lineRule="auto"/>
        <w:ind w:left="0" w:right="-1" w:firstLine="0"/>
        <w:rPr>
          <w:rFonts w:asciiTheme="minorHAnsi" w:hAnsiTheme="minorHAnsi" w:cstheme="minorHAnsi"/>
          <w:sz w:val="22"/>
        </w:rPr>
      </w:pPr>
      <w:r w:rsidRPr="00171647">
        <w:rPr>
          <w:rFonts w:asciiTheme="minorHAnsi" w:hAnsiTheme="minorHAnsi" w:cstheme="minorHAnsi"/>
          <w:sz w:val="22"/>
        </w:rPr>
        <w:t>With data protection</w:t>
      </w:r>
      <w:r w:rsidR="004E30F6" w:rsidRPr="00171647">
        <w:rPr>
          <w:rFonts w:asciiTheme="minorHAnsi" w:hAnsiTheme="minorHAnsi" w:cstheme="minorHAnsi"/>
          <w:sz w:val="22"/>
        </w:rPr>
        <w:t xml:space="preserve"> (DP)</w:t>
      </w:r>
      <w:r w:rsidRPr="00171647">
        <w:rPr>
          <w:rFonts w:asciiTheme="minorHAnsi" w:hAnsiTheme="minorHAnsi" w:cstheme="minorHAnsi"/>
          <w:sz w:val="22"/>
        </w:rPr>
        <w:t xml:space="preserve"> and more recently GDPR legislation, many people are worried about sharing information.</w:t>
      </w:r>
      <w:r w:rsidR="00BD0B85" w:rsidRPr="00171647">
        <w:rPr>
          <w:rFonts w:asciiTheme="minorHAnsi" w:hAnsiTheme="minorHAnsi" w:cstheme="minorHAnsi"/>
          <w:sz w:val="22"/>
        </w:rPr>
        <w:t xml:space="preserve"> </w:t>
      </w:r>
      <w:r w:rsidRPr="00171647">
        <w:rPr>
          <w:rFonts w:asciiTheme="minorHAnsi" w:hAnsiTheme="minorHAnsi" w:cstheme="minorHAnsi"/>
          <w:sz w:val="22"/>
        </w:rPr>
        <w:t xml:space="preserve"> The law is quite clear however that the welfare of the child is paramount </w:t>
      </w:r>
      <w:r w:rsidR="00393BF7" w:rsidRPr="00171647">
        <w:rPr>
          <w:rFonts w:asciiTheme="minorHAnsi" w:hAnsiTheme="minorHAnsi" w:cstheme="minorHAnsi"/>
          <w:sz w:val="22"/>
        </w:rPr>
        <w:t>(</w:t>
      </w:r>
      <w:r w:rsidR="00BD0B85" w:rsidRPr="00171647">
        <w:rPr>
          <w:rFonts w:asciiTheme="minorHAnsi" w:hAnsiTheme="minorHAnsi" w:cstheme="minorHAnsi"/>
          <w:sz w:val="22"/>
        </w:rPr>
        <w:t xml:space="preserve">ie Safeguarding </w:t>
      </w:r>
      <w:r w:rsidR="009E3F5D" w:rsidRPr="00171647">
        <w:rPr>
          <w:rFonts w:asciiTheme="minorHAnsi" w:hAnsiTheme="minorHAnsi" w:cstheme="minorHAnsi"/>
          <w:sz w:val="22"/>
        </w:rPr>
        <w:t xml:space="preserve">trumps GDPR and DP) </w:t>
      </w:r>
      <w:r w:rsidRPr="00171647">
        <w:rPr>
          <w:rFonts w:asciiTheme="minorHAnsi" w:hAnsiTheme="minorHAnsi" w:cstheme="minorHAnsi"/>
          <w:sz w:val="22"/>
        </w:rPr>
        <w:t>and if you have concerns then they should be shared.</w:t>
      </w:r>
      <w:r w:rsidR="00BD0B85" w:rsidRPr="00171647">
        <w:rPr>
          <w:rFonts w:asciiTheme="minorHAnsi" w:hAnsiTheme="minorHAnsi" w:cstheme="minorHAnsi"/>
          <w:sz w:val="22"/>
        </w:rPr>
        <w:t xml:space="preserve"> </w:t>
      </w:r>
      <w:r w:rsidRPr="00171647">
        <w:rPr>
          <w:rFonts w:asciiTheme="minorHAnsi" w:hAnsiTheme="minorHAnsi" w:cstheme="minorHAnsi"/>
          <w:sz w:val="22"/>
        </w:rPr>
        <w:t xml:space="preserve"> Many child deaths have been investigated and concluded that people</w:t>
      </w:r>
      <w:r w:rsidR="00D03524" w:rsidRPr="00171647">
        <w:rPr>
          <w:rFonts w:asciiTheme="minorHAnsi" w:hAnsiTheme="minorHAnsi" w:cstheme="minorHAnsi"/>
          <w:sz w:val="22"/>
        </w:rPr>
        <w:t xml:space="preserve"> / organisations</w:t>
      </w:r>
      <w:r w:rsidRPr="00171647">
        <w:rPr>
          <w:rFonts w:asciiTheme="minorHAnsi" w:hAnsiTheme="minorHAnsi" w:cstheme="minorHAnsi"/>
          <w:sz w:val="22"/>
        </w:rPr>
        <w:t xml:space="preserve"> held on to information which had it been shared could have provided a better picture of what was happening in the </w:t>
      </w:r>
      <w:r w:rsidR="00BD0B85" w:rsidRPr="00171647">
        <w:rPr>
          <w:rFonts w:asciiTheme="minorHAnsi" w:hAnsiTheme="minorHAnsi" w:cstheme="minorHAnsi"/>
          <w:sz w:val="22"/>
        </w:rPr>
        <w:t>child’s</w:t>
      </w:r>
      <w:r w:rsidRPr="00171647">
        <w:rPr>
          <w:rFonts w:asciiTheme="minorHAnsi" w:hAnsiTheme="minorHAnsi" w:cstheme="minorHAnsi"/>
          <w:sz w:val="22"/>
        </w:rPr>
        <w:t xml:space="preserve"> life and</w:t>
      </w:r>
      <w:r w:rsidR="009E3F5D" w:rsidRPr="00171647">
        <w:rPr>
          <w:rFonts w:asciiTheme="minorHAnsi" w:hAnsiTheme="minorHAnsi" w:cstheme="minorHAnsi"/>
          <w:sz w:val="22"/>
        </w:rPr>
        <w:t xml:space="preserve"> could have prevented their death</w:t>
      </w:r>
      <w:r w:rsidRPr="00171647">
        <w:rPr>
          <w:rFonts w:asciiTheme="minorHAnsi" w:hAnsiTheme="minorHAnsi" w:cstheme="minorHAnsi"/>
          <w:sz w:val="22"/>
        </w:rPr>
        <w:t>.</w:t>
      </w:r>
      <w:r w:rsidR="00BD0B85" w:rsidRPr="00171647">
        <w:rPr>
          <w:rFonts w:asciiTheme="minorHAnsi" w:hAnsiTheme="minorHAnsi" w:cstheme="minorHAnsi"/>
          <w:sz w:val="22"/>
        </w:rPr>
        <w:t xml:space="preserve"> </w:t>
      </w:r>
      <w:r w:rsidRPr="00171647">
        <w:rPr>
          <w:rFonts w:asciiTheme="minorHAnsi" w:hAnsiTheme="minorHAnsi" w:cstheme="minorHAnsi"/>
          <w:sz w:val="22"/>
        </w:rPr>
        <w:t xml:space="preserve"> On the other </w:t>
      </w:r>
      <w:r w:rsidR="00992480" w:rsidRPr="00171647">
        <w:rPr>
          <w:rFonts w:asciiTheme="minorHAnsi" w:hAnsiTheme="minorHAnsi" w:cstheme="minorHAnsi"/>
          <w:sz w:val="22"/>
        </w:rPr>
        <w:t>hand,</w:t>
      </w:r>
      <w:r w:rsidRPr="00171647">
        <w:rPr>
          <w:rFonts w:asciiTheme="minorHAnsi" w:hAnsiTheme="minorHAnsi" w:cstheme="minorHAnsi"/>
          <w:sz w:val="22"/>
        </w:rPr>
        <w:t xml:space="preserve"> there are also cases where information has been shared</w:t>
      </w:r>
      <w:r w:rsidR="00016D92" w:rsidRPr="00171647">
        <w:rPr>
          <w:rFonts w:asciiTheme="minorHAnsi" w:hAnsiTheme="minorHAnsi" w:cstheme="minorHAnsi"/>
          <w:sz w:val="22"/>
        </w:rPr>
        <w:t xml:space="preserve"> </w:t>
      </w:r>
      <w:r w:rsidR="009E3F5D" w:rsidRPr="00171647">
        <w:rPr>
          <w:rFonts w:asciiTheme="minorHAnsi" w:hAnsiTheme="minorHAnsi" w:cstheme="minorHAnsi"/>
          <w:sz w:val="22"/>
        </w:rPr>
        <w:t xml:space="preserve">inappropriately </w:t>
      </w:r>
      <w:r w:rsidR="00016D92" w:rsidRPr="00171647">
        <w:rPr>
          <w:rFonts w:asciiTheme="minorHAnsi" w:hAnsiTheme="minorHAnsi" w:cstheme="minorHAnsi"/>
          <w:sz w:val="22"/>
        </w:rPr>
        <w:t>leading to</w:t>
      </w:r>
      <w:r w:rsidRPr="00171647">
        <w:rPr>
          <w:rFonts w:asciiTheme="minorHAnsi" w:hAnsiTheme="minorHAnsi" w:cstheme="minorHAnsi"/>
          <w:sz w:val="22"/>
        </w:rPr>
        <w:t xml:space="preserve"> devastating consequences </w:t>
      </w:r>
      <w:r w:rsidR="00016D92" w:rsidRPr="00171647">
        <w:rPr>
          <w:rFonts w:asciiTheme="minorHAnsi" w:hAnsiTheme="minorHAnsi" w:cstheme="minorHAnsi"/>
          <w:sz w:val="22"/>
        </w:rPr>
        <w:t>for</w:t>
      </w:r>
      <w:r w:rsidR="00D03524" w:rsidRPr="00171647">
        <w:rPr>
          <w:rFonts w:asciiTheme="minorHAnsi" w:hAnsiTheme="minorHAnsi" w:cstheme="minorHAnsi"/>
          <w:sz w:val="22"/>
        </w:rPr>
        <w:t xml:space="preserve"> innocent people who have suffered harassment viol</w:t>
      </w:r>
      <w:r w:rsidR="00992480" w:rsidRPr="00171647">
        <w:rPr>
          <w:rFonts w:asciiTheme="minorHAnsi" w:hAnsiTheme="minorHAnsi" w:cstheme="minorHAnsi"/>
          <w:sz w:val="22"/>
        </w:rPr>
        <w:t>ence through gossip / vigilante</w:t>
      </w:r>
      <w:r w:rsidR="00D03524" w:rsidRPr="00171647">
        <w:rPr>
          <w:rFonts w:asciiTheme="minorHAnsi" w:hAnsiTheme="minorHAnsi" w:cstheme="minorHAnsi"/>
          <w:sz w:val="22"/>
        </w:rPr>
        <w:t xml:space="preserve"> responses.</w:t>
      </w:r>
    </w:p>
    <w:p w14:paraId="12CC5A02" w14:textId="77777777" w:rsidR="00D03524" w:rsidRPr="00171647" w:rsidRDefault="00D03524" w:rsidP="005017BF">
      <w:pPr>
        <w:spacing w:after="0" w:line="259" w:lineRule="auto"/>
        <w:ind w:left="0" w:right="-1" w:firstLine="0"/>
        <w:rPr>
          <w:rFonts w:asciiTheme="minorHAnsi" w:hAnsiTheme="minorHAnsi" w:cstheme="minorHAnsi"/>
          <w:sz w:val="22"/>
        </w:rPr>
      </w:pPr>
    </w:p>
    <w:p w14:paraId="44A5C562" w14:textId="77777777" w:rsidR="00473EDF" w:rsidRPr="00171647" w:rsidRDefault="00473EDF" w:rsidP="005017BF">
      <w:pPr>
        <w:spacing w:after="0" w:line="259" w:lineRule="auto"/>
        <w:ind w:left="0" w:right="-1" w:firstLine="0"/>
        <w:rPr>
          <w:rFonts w:asciiTheme="minorHAnsi" w:hAnsiTheme="minorHAnsi" w:cstheme="minorHAnsi"/>
          <w:b/>
          <w:sz w:val="22"/>
        </w:rPr>
      </w:pPr>
      <w:r w:rsidRPr="00171647">
        <w:rPr>
          <w:rFonts w:asciiTheme="minorHAnsi" w:hAnsiTheme="minorHAnsi" w:cstheme="minorHAnsi"/>
          <w:b/>
          <w:sz w:val="22"/>
        </w:rPr>
        <w:t xml:space="preserve">What </w:t>
      </w:r>
      <w:r w:rsidR="00D03524" w:rsidRPr="00171647">
        <w:rPr>
          <w:rFonts w:asciiTheme="minorHAnsi" w:hAnsiTheme="minorHAnsi" w:cstheme="minorHAnsi"/>
          <w:b/>
          <w:sz w:val="22"/>
        </w:rPr>
        <w:t>is essential</w:t>
      </w:r>
      <w:r w:rsidRPr="00171647">
        <w:rPr>
          <w:rFonts w:asciiTheme="minorHAnsi" w:hAnsiTheme="minorHAnsi" w:cstheme="minorHAnsi"/>
          <w:b/>
          <w:sz w:val="22"/>
        </w:rPr>
        <w:t xml:space="preserve"> is that information / concerns are shared appropriately i.e. can you justify what you have shared and with who?</w:t>
      </w:r>
    </w:p>
    <w:p w14:paraId="26922575" w14:textId="77777777" w:rsidR="00D03524" w:rsidRPr="00171647" w:rsidRDefault="00D03524" w:rsidP="005017BF">
      <w:pPr>
        <w:spacing w:after="0" w:line="259" w:lineRule="auto"/>
        <w:ind w:left="0" w:right="-1" w:firstLine="0"/>
        <w:rPr>
          <w:rFonts w:asciiTheme="minorHAnsi" w:hAnsiTheme="minorHAnsi" w:cstheme="minorHAnsi"/>
          <w:sz w:val="22"/>
        </w:rPr>
      </w:pPr>
    </w:p>
    <w:p w14:paraId="4FB3BFB6" w14:textId="3831C711" w:rsidR="009E3F5D" w:rsidRPr="00171647" w:rsidRDefault="009E3F5D" w:rsidP="005017BF">
      <w:pPr>
        <w:spacing w:after="0" w:line="259" w:lineRule="auto"/>
        <w:ind w:left="0" w:right="-1" w:firstLine="0"/>
        <w:rPr>
          <w:rFonts w:asciiTheme="minorHAnsi" w:hAnsiTheme="minorHAnsi" w:cstheme="minorHAnsi"/>
          <w:b/>
          <w:sz w:val="22"/>
        </w:rPr>
      </w:pPr>
      <w:r w:rsidRPr="00171647">
        <w:rPr>
          <w:rFonts w:asciiTheme="minorHAnsi" w:hAnsiTheme="minorHAnsi" w:cstheme="minorHAnsi"/>
          <w:b/>
          <w:sz w:val="22"/>
        </w:rPr>
        <w:t>You can double check by asking yourself</w:t>
      </w:r>
      <w:r w:rsidR="002F53BD" w:rsidRPr="00171647">
        <w:rPr>
          <w:rFonts w:asciiTheme="minorHAnsi" w:hAnsiTheme="minorHAnsi" w:cstheme="minorHAnsi"/>
          <w:b/>
          <w:sz w:val="22"/>
        </w:rPr>
        <w:t>:</w:t>
      </w:r>
    </w:p>
    <w:p w14:paraId="3DCE8A86" w14:textId="76BFD26F" w:rsidR="009E3F5D" w:rsidRPr="00171647" w:rsidRDefault="009E3F5D" w:rsidP="005017BF">
      <w:pPr>
        <w:spacing w:after="0" w:line="259" w:lineRule="auto"/>
        <w:ind w:right="-1"/>
        <w:rPr>
          <w:rFonts w:asciiTheme="minorHAnsi" w:hAnsiTheme="minorHAnsi" w:cstheme="minorHAnsi"/>
          <w:b/>
          <w:sz w:val="22"/>
        </w:rPr>
      </w:pPr>
      <w:r w:rsidRPr="00171647">
        <w:rPr>
          <w:rFonts w:asciiTheme="minorHAnsi" w:hAnsiTheme="minorHAnsi" w:cstheme="minorHAnsi"/>
          <w:sz w:val="22"/>
        </w:rPr>
        <w:t>Am I following the church safeguarding flowchart – i.e. is the person I am telling one of the following</w:t>
      </w:r>
      <w:r w:rsidR="00821191" w:rsidRPr="00171647">
        <w:rPr>
          <w:rFonts w:asciiTheme="minorHAnsi" w:hAnsiTheme="minorHAnsi" w:cstheme="minorHAnsi"/>
          <w:sz w:val="22"/>
        </w:rPr>
        <w:t>?</w:t>
      </w:r>
    </w:p>
    <w:p w14:paraId="37A5159D" w14:textId="37F8D8BF" w:rsidR="009E3F5D" w:rsidRPr="00171647" w:rsidRDefault="009E3F5D" w:rsidP="005017BF">
      <w:pPr>
        <w:pStyle w:val="ListParagraph"/>
        <w:numPr>
          <w:ilvl w:val="0"/>
          <w:numId w:val="26"/>
        </w:numPr>
        <w:spacing w:after="0" w:line="259" w:lineRule="auto"/>
        <w:ind w:right="-1"/>
        <w:rPr>
          <w:rFonts w:asciiTheme="minorHAnsi" w:hAnsiTheme="minorHAnsi" w:cstheme="minorHAnsi"/>
          <w:b/>
          <w:sz w:val="22"/>
        </w:rPr>
      </w:pPr>
      <w:r w:rsidRPr="00171647">
        <w:rPr>
          <w:rFonts w:asciiTheme="minorHAnsi" w:hAnsiTheme="minorHAnsi" w:cstheme="minorHAnsi"/>
          <w:sz w:val="22"/>
        </w:rPr>
        <w:t xml:space="preserve">the </w:t>
      </w:r>
      <w:r w:rsidR="0086455D" w:rsidRPr="00171647">
        <w:rPr>
          <w:rFonts w:asciiTheme="minorHAnsi" w:hAnsiTheme="minorHAnsi" w:cstheme="minorHAnsi"/>
          <w:sz w:val="22"/>
        </w:rPr>
        <w:t>G</w:t>
      </w:r>
      <w:r w:rsidRPr="00171647">
        <w:rPr>
          <w:rFonts w:asciiTheme="minorHAnsi" w:hAnsiTheme="minorHAnsi" w:cstheme="minorHAnsi"/>
          <w:sz w:val="22"/>
        </w:rPr>
        <w:t>roup Leader</w:t>
      </w:r>
      <w:r w:rsidR="0086455D" w:rsidRPr="00171647">
        <w:rPr>
          <w:rFonts w:asciiTheme="minorHAnsi" w:hAnsiTheme="minorHAnsi" w:cstheme="minorHAnsi"/>
          <w:sz w:val="22"/>
        </w:rPr>
        <w:t xml:space="preserve"> of the session</w:t>
      </w:r>
    </w:p>
    <w:p w14:paraId="533B0731" w14:textId="77777777" w:rsidR="009E3F5D" w:rsidRPr="00171647" w:rsidRDefault="009E3F5D" w:rsidP="005017BF">
      <w:pPr>
        <w:pStyle w:val="ListParagraph"/>
        <w:numPr>
          <w:ilvl w:val="0"/>
          <w:numId w:val="26"/>
        </w:numPr>
        <w:spacing w:after="0" w:line="259" w:lineRule="auto"/>
        <w:ind w:right="-1"/>
        <w:rPr>
          <w:rFonts w:asciiTheme="minorHAnsi" w:hAnsiTheme="minorHAnsi" w:cstheme="minorHAnsi"/>
          <w:b/>
          <w:sz w:val="22"/>
        </w:rPr>
      </w:pPr>
      <w:r w:rsidRPr="00171647">
        <w:rPr>
          <w:rFonts w:asciiTheme="minorHAnsi" w:hAnsiTheme="minorHAnsi" w:cstheme="minorHAnsi"/>
          <w:sz w:val="22"/>
        </w:rPr>
        <w:t>PSO or Trinity</w:t>
      </w:r>
      <w:r w:rsidR="0086455D" w:rsidRPr="00171647">
        <w:rPr>
          <w:rFonts w:asciiTheme="minorHAnsi" w:hAnsiTheme="minorHAnsi" w:cstheme="minorHAnsi"/>
          <w:sz w:val="22"/>
        </w:rPr>
        <w:t xml:space="preserve"> Safeguarding O</w:t>
      </w:r>
      <w:r w:rsidRPr="00171647">
        <w:rPr>
          <w:rFonts w:asciiTheme="minorHAnsi" w:hAnsiTheme="minorHAnsi" w:cstheme="minorHAnsi"/>
          <w:sz w:val="22"/>
        </w:rPr>
        <w:t>fficer</w:t>
      </w:r>
    </w:p>
    <w:p w14:paraId="1A8FD6DE" w14:textId="77777777" w:rsidR="009E3F5D" w:rsidRPr="00171647" w:rsidRDefault="009E3F5D" w:rsidP="005017BF">
      <w:pPr>
        <w:pStyle w:val="ListParagraph"/>
        <w:numPr>
          <w:ilvl w:val="0"/>
          <w:numId w:val="26"/>
        </w:numPr>
        <w:spacing w:after="0" w:line="259" w:lineRule="auto"/>
        <w:ind w:right="-1"/>
        <w:rPr>
          <w:rFonts w:asciiTheme="minorHAnsi" w:hAnsiTheme="minorHAnsi" w:cstheme="minorHAnsi"/>
          <w:b/>
          <w:sz w:val="22"/>
        </w:rPr>
      </w:pPr>
      <w:r w:rsidRPr="00171647">
        <w:rPr>
          <w:rFonts w:asciiTheme="minorHAnsi" w:hAnsiTheme="minorHAnsi" w:cstheme="minorHAnsi"/>
          <w:sz w:val="22"/>
        </w:rPr>
        <w:t>Vicar</w:t>
      </w:r>
    </w:p>
    <w:p w14:paraId="1B32C3FD" w14:textId="77777777" w:rsidR="009E3F5D" w:rsidRPr="00171647" w:rsidRDefault="009E3F5D" w:rsidP="005017BF">
      <w:pPr>
        <w:pStyle w:val="ListParagraph"/>
        <w:numPr>
          <w:ilvl w:val="0"/>
          <w:numId w:val="26"/>
        </w:numPr>
        <w:spacing w:after="0" w:line="259" w:lineRule="auto"/>
        <w:ind w:right="-1"/>
        <w:rPr>
          <w:rFonts w:asciiTheme="minorHAnsi" w:hAnsiTheme="minorHAnsi" w:cstheme="minorHAnsi"/>
          <w:b/>
          <w:sz w:val="22"/>
        </w:rPr>
      </w:pPr>
      <w:r w:rsidRPr="00171647">
        <w:rPr>
          <w:rFonts w:asciiTheme="minorHAnsi" w:hAnsiTheme="minorHAnsi" w:cstheme="minorHAnsi"/>
          <w:sz w:val="22"/>
        </w:rPr>
        <w:t>Diocese Safeguarding Advisor</w:t>
      </w:r>
    </w:p>
    <w:p w14:paraId="05958360" w14:textId="77777777" w:rsidR="009E3F5D" w:rsidRPr="00171647" w:rsidRDefault="009E3F5D" w:rsidP="005017BF">
      <w:pPr>
        <w:pStyle w:val="ListParagraph"/>
        <w:numPr>
          <w:ilvl w:val="0"/>
          <w:numId w:val="26"/>
        </w:numPr>
        <w:spacing w:after="0" w:line="259" w:lineRule="auto"/>
        <w:ind w:right="-1"/>
        <w:rPr>
          <w:rFonts w:asciiTheme="minorHAnsi" w:hAnsiTheme="minorHAnsi" w:cstheme="minorHAnsi"/>
          <w:b/>
          <w:sz w:val="22"/>
        </w:rPr>
      </w:pPr>
      <w:r w:rsidRPr="00171647">
        <w:rPr>
          <w:rFonts w:asciiTheme="minorHAnsi" w:hAnsiTheme="minorHAnsi" w:cstheme="minorHAnsi"/>
          <w:sz w:val="22"/>
        </w:rPr>
        <w:t>Police or</w:t>
      </w:r>
    </w:p>
    <w:p w14:paraId="53DDB1C5" w14:textId="609FEAEE" w:rsidR="009E3F5D" w:rsidRPr="00171647" w:rsidRDefault="009E3F5D" w:rsidP="005017BF">
      <w:pPr>
        <w:pStyle w:val="ListParagraph"/>
        <w:numPr>
          <w:ilvl w:val="0"/>
          <w:numId w:val="26"/>
        </w:numPr>
        <w:spacing w:after="0" w:line="259" w:lineRule="auto"/>
        <w:ind w:right="-1"/>
        <w:rPr>
          <w:rFonts w:asciiTheme="minorHAnsi" w:hAnsiTheme="minorHAnsi" w:cstheme="minorHAnsi"/>
          <w:b/>
          <w:sz w:val="22"/>
        </w:rPr>
      </w:pPr>
      <w:r w:rsidRPr="00171647">
        <w:rPr>
          <w:rFonts w:asciiTheme="minorHAnsi" w:hAnsiTheme="minorHAnsi" w:cstheme="minorHAnsi"/>
          <w:sz w:val="22"/>
        </w:rPr>
        <w:t>Social Services</w:t>
      </w:r>
    </w:p>
    <w:p w14:paraId="7AF9BFBC" w14:textId="77777777" w:rsidR="001765FD" w:rsidRPr="00171647" w:rsidRDefault="001765FD" w:rsidP="005017BF">
      <w:pPr>
        <w:spacing w:after="0" w:line="259" w:lineRule="auto"/>
        <w:ind w:left="0" w:right="-1" w:firstLine="0"/>
        <w:rPr>
          <w:rFonts w:asciiTheme="minorHAnsi" w:hAnsiTheme="minorHAnsi" w:cstheme="minorHAnsi"/>
          <w:b/>
          <w:sz w:val="22"/>
        </w:rPr>
      </w:pPr>
    </w:p>
    <w:p w14:paraId="5A3D8216" w14:textId="77777777" w:rsidR="0086455D" w:rsidRPr="00171647" w:rsidRDefault="0086455D" w:rsidP="005017BF">
      <w:pPr>
        <w:spacing w:after="0" w:line="259" w:lineRule="auto"/>
        <w:ind w:left="0" w:right="-1" w:firstLine="0"/>
        <w:rPr>
          <w:rFonts w:asciiTheme="minorHAnsi" w:hAnsiTheme="minorHAnsi" w:cstheme="minorHAnsi"/>
          <w:sz w:val="22"/>
        </w:rPr>
      </w:pPr>
      <w:r w:rsidRPr="00171647">
        <w:rPr>
          <w:rFonts w:asciiTheme="minorHAnsi" w:hAnsiTheme="minorHAnsi" w:cstheme="minorHAnsi"/>
          <w:sz w:val="22"/>
        </w:rPr>
        <w:t>If the answer is a no then it is probably not appropriate</w:t>
      </w:r>
      <w:r w:rsidR="004E30F6" w:rsidRPr="00171647">
        <w:rPr>
          <w:rFonts w:asciiTheme="minorHAnsi" w:hAnsiTheme="minorHAnsi" w:cstheme="minorHAnsi"/>
          <w:sz w:val="22"/>
        </w:rPr>
        <w:t>.</w:t>
      </w:r>
    </w:p>
    <w:p w14:paraId="04B46A53" w14:textId="77777777" w:rsidR="00393BF7" w:rsidRPr="00171647" w:rsidRDefault="00393BF7" w:rsidP="005017BF">
      <w:pPr>
        <w:spacing w:after="0" w:line="259" w:lineRule="auto"/>
        <w:ind w:left="0" w:right="-1" w:firstLine="0"/>
        <w:rPr>
          <w:rFonts w:asciiTheme="minorHAnsi" w:hAnsiTheme="minorHAnsi" w:cstheme="minorHAnsi"/>
          <w:sz w:val="22"/>
        </w:rPr>
      </w:pPr>
    </w:p>
    <w:p w14:paraId="185FADF3" w14:textId="35AC0699" w:rsidR="001F3359" w:rsidRPr="00171647" w:rsidRDefault="0086455D" w:rsidP="005017BF">
      <w:pPr>
        <w:spacing w:after="0" w:line="259" w:lineRule="auto"/>
        <w:ind w:left="0" w:right="-1" w:firstLine="0"/>
        <w:rPr>
          <w:rFonts w:asciiTheme="minorHAnsi" w:hAnsiTheme="minorHAnsi" w:cstheme="minorHAnsi"/>
          <w:sz w:val="22"/>
        </w:rPr>
      </w:pPr>
      <w:r w:rsidRPr="00171647">
        <w:rPr>
          <w:rFonts w:asciiTheme="minorHAnsi" w:hAnsiTheme="minorHAnsi" w:cstheme="minorHAnsi"/>
          <w:sz w:val="22"/>
        </w:rPr>
        <w:t>It is important to k</w:t>
      </w:r>
      <w:r w:rsidR="001F3359" w:rsidRPr="00171647">
        <w:rPr>
          <w:rFonts w:asciiTheme="minorHAnsi" w:hAnsiTheme="minorHAnsi" w:cstheme="minorHAnsi"/>
          <w:sz w:val="22"/>
        </w:rPr>
        <w:t>eep any documentation you have secure until you can give it to the PSO, so that others don’t accidently come across it.</w:t>
      </w:r>
      <w:r w:rsidR="00821191" w:rsidRPr="00171647">
        <w:rPr>
          <w:rFonts w:asciiTheme="minorHAnsi" w:hAnsiTheme="minorHAnsi" w:cstheme="minorHAnsi"/>
          <w:sz w:val="22"/>
        </w:rPr>
        <w:t xml:space="preserve"> </w:t>
      </w:r>
      <w:r w:rsidRPr="00171647">
        <w:rPr>
          <w:rFonts w:asciiTheme="minorHAnsi" w:hAnsiTheme="minorHAnsi" w:cstheme="minorHAnsi"/>
          <w:sz w:val="22"/>
        </w:rPr>
        <w:t xml:space="preserve"> </w:t>
      </w:r>
      <w:r w:rsidR="001F3359" w:rsidRPr="00171647">
        <w:rPr>
          <w:rFonts w:asciiTheme="minorHAnsi" w:hAnsiTheme="minorHAnsi" w:cstheme="minorHAnsi"/>
          <w:sz w:val="22"/>
        </w:rPr>
        <w:t>Once the PSO has confirmed receipt of your concern report you must delete any electronic record / emails that hold information about the child from your personal computer.</w:t>
      </w:r>
      <w:r w:rsidR="00821191" w:rsidRPr="00171647">
        <w:rPr>
          <w:rFonts w:asciiTheme="minorHAnsi" w:hAnsiTheme="minorHAnsi" w:cstheme="minorHAnsi"/>
          <w:sz w:val="22"/>
        </w:rPr>
        <w:t xml:space="preserve"> </w:t>
      </w:r>
      <w:r w:rsidR="001F3359" w:rsidRPr="00171647">
        <w:rPr>
          <w:rFonts w:asciiTheme="minorHAnsi" w:hAnsiTheme="minorHAnsi" w:cstheme="minorHAnsi"/>
          <w:sz w:val="22"/>
        </w:rPr>
        <w:t xml:space="preserve"> Any paper notes should be provided to the PSO for secure storage or if appropriate i.e. scanned or included in electronic record, safe disposal.</w:t>
      </w:r>
    </w:p>
    <w:p w14:paraId="29A0F4CE" w14:textId="77777777" w:rsidR="0086455D" w:rsidRPr="00171647" w:rsidRDefault="0086455D" w:rsidP="005017BF">
      <w:pPr>
        <w:spacing w:after="0" w:line="259" w:lineRule="auto"/>
        <w:ind w:left="0" w:right="-1" w:firstLine="0"/>
        <w:rPr>
          <w:rFonts w:asciiTheme="minorHAnsi" w:hAnsiTheme="minorHAnsi" w:cstheme="minorHAnsi"/>
          <w:sz w:val="22"/>
        </w:rPr>
      </w:pPr>
    </w:p>
    <w:p w14:paraId="1EDC5F26" w14:textId="77777777" w:rsidR="00473EDF" w:rsidRPr="00171647" w:rsidRDefault="001765FD" w:rsidP="005017BF">
      <w:pPr>
        <w:pStyle w:val="Heading2"/>
        <w:ind w:right="-1"/>
        <w:rPr>
          <w:rFonts w:asciiTheme="minorHAnsi" w:hAnsiTheme="minorHAnsi" w:cstheme="minorHAnsi"/>
        </w:rPr>
      </w:pPr>
      <w:bookmarkStart w:id="17" w:name="_Toc163137194"/>
      <w:r w:rsidRPr="00171647">
        <w:rPr>
          <w:rFonts w:asciiTheme="minorHAnsi" w:hAnsiTheme="minorHAnsi" w:cstheme="minorHAnsi"/>
        </w:rPr>
        <w:t>Supporting your wellbeing</w:t>
      </w:r>
      <w:bookmarkEnd w:id="17"/>
    </w:p>
    <w:p w14:paraId="073B0641" w14:textId="77777777" w:rsidR="001765FD" w:rsidRPr="00171647" w:rsidRDefault="001765FD" w:rsidP="005017BF">
      <w:pPr>
        <w:spacing w:after="0" w:line="259" w:lineRule="auto"/>
        <w:ind w:left="0" w:right="-1" w:firstLine="0"/>
        <w:rPr>
          <w:rFonts w:asciiTheme="minorHAnsi" w:hAnsiTheme="minorHAnsi" w:cstheme="minorHAnsi"/>
          <w:sz w:val="22"/>
        </w:rPr>
      </w:pPr>
    </w:p>
    <w:p w14:paraId="7E6BB018" w14:textId="69EAA5A3" w:rsidR="0014479A" w:rsidRPr="00171647" w:rsidRDefault="001765FD" w:rsidP="005017BF">
      <w:pPr>
        <w:spacing w:after="0" w:line="259" w:lineRule="auto"/>
        <w:ind w:left="0" w:right="-1" w:firstLine="0"/>
        <w:rPr>
          <w:rFonts w:asciiTheme="minorHAnsi" w:hAnsiTheme="minorHAnsi" w:cstheme="minorHAnsi"/>
          <w:sz w:val="22"/>
        </w:rPr>
      </w:pPr>
      <w:r w:rsidRPr="00171647">
        <w:rPr>
          <w:rFonts w:asciiTheme="minorHAnsi" w:hAnsiTheme="minorHAnsi" w:cstheme="minorHAnsi"/>
          <w:sz w:val="22"/>
        </w:rPr>
        <w:t xml:space="preserve">We recognise that dealing with a safeguarding issue can be emotionally hard; anger, sadness, shock, fear are common responses and it is important that you are cared for too. </w:t>
      </w:r>
      <w:r w:rsidR="00247B9C" w:rsidRPr="00171647">
        <w:rPr>
          <w:rFonts w:asciiTheme="minorHAnsi" w:hAnsiTheme="minorHAnsi" w:cstheme="minorHAnsi"/>
          <w:sz w:val="22"/>
        </w:rPr>
        <w:t xml:space="preserve"> </w:t>
      </w:r>
      <w:r w:rsidRPr="00171647">
        <w:rPr>
          <w:rFonts w:asciiTheme="minorHAnsi" w:hAnsiTheme="minorHAnsi" w:cstheme="minorHAnsi"/>
          <w:sz w:val="22"/>
        </w:rPr>
        <w:t xml:space="preserve">Having someone to chat through how you are feeling is usually helpful. </w:t>
      </w:r>
      <w:r w:rsidR="00247B9C" w:rsidRPr="00171647">
        <w:rPr>
          <w:rFonts w:asciiTheme="minorHAnsi" w:hAnsiTheme="minorHAnsi" w:cstheme="minorHAnsi"/>
          <w:sz w:val="22"/>
        </w:rPr>
        <w:t xml:space="preserve"> </w:t>
      </w:r>
      <w:r w:rsidRPr="00171647">
        <w:rPr>
          <w:rFonts w:asciiTheme="minorHAnsi" w:hAnsiTheme="minorHAnsi" w:cstheme="minorHAnsi"/>
          <w:sz w:val="22"/>
        </w:rPr>
        <w:t>Recognising the need to maintain confidentiality the Trinity safeguarding team / or the Diocese Safeguarding team are available to provide a listening ear and if needed arrange</w:t>
      </w:r>
      <w:r w:rsidR="001F3359" w:rsidRPr="00171647">
        <w:rPr>
          <w:rFonts w:asciiTheme="minorHAnsi" w:hAnsiTheme="minorHAnsi" w:cstheme="minorHAnsi"/>
          <w:sz w:val="22"/>
        </w:rPr>
        <w:t xml:space="preserve"> further</w:t>
      </w:r>
      <w:r w:rsidRPr="00171647">
        <w:rPr>
          <w:rFonts w:asciiTheme="minorHAnsi" w:hAnsiTheme="minorHAnsi" w:cstheme="minorHAnsi"/>
          <w:sz w:val="22"/>
        </w:rPr>
        <w:t xml:space="preserve"> support.</w:t>
      </w:r>
    </w:p>
    <w:p w14:paraId="7A61562F" w14:textId="4241DA29" w:rsidR="0014479A" w:rsidRPr="00171647" w:rsidRDefault="0014479A" w:rsidP="005017BF">
      <w:pPr>
        <w:spacing w:after="0" w:line="259" w:lineRule="auto"/>
        <w:ind w:left="0" w:right="-1" w:firstLine="0"/>
        <w:rPr>
          <w:rFonts w:asciiTheme="minorHAnsi" w:hAnsiTheme="minorHAnsi" w:cstheme="minorHAnsi"/>
          <w:b/>
          <w:sz w:val="22"/>
        </w:rPr>
      </w:pPr>
    </w:p>
    <w:p w14:paraId="1A9292EB" w14:textId="77777777" w:rsidR="004419CE" w:rsidRPr="00171647" w:rsidRDefault="00BA073B" w:rsidP="005017BF">
      <w:pPr>
        <w:pStyle w:val="Heading1"/>
        <w:ind w:right="-1"/>
        <w:rPr>
          <w:rFonts w:asciiTheme="minorHAnsi" w:hAnsiTheme="minorHAnsi" w:cstheme="minorHAnsi"/>
          <w:sz w:val="22"/>
        </w:rPr>
      </w:pPr>
      <w:bookmarkStart w:id="18" w:name="_Toc163137195"/>
      <w:r w:rsidRPr="00171647">
        <w:rPr>
          <w:rFonts w:asciiTheme="minorHAnsi" w:hAnsiTheme="minorHAnsi" w:cstheme="minorHAnsi"/>
          <w:sz w:val="22"/>
        </w:rPr>
        <w:t>Appendix 1</w:t>
      </w:r>
      <w:r w:rsidR="009F5FB5" w:rsidRPr="00171647">
        <w:rPr>
          <w:rFonts w:asciiTheme="minorHAnsi" w:hAnsiTheme="minorHAnsi" w:cstheme="minorHAnsi"/>
          <w:sz w:val="22"/>
        </w:rPr>
        <w:t xml:space="preserve"> Signs and Symptoms of A</w:t>
      </w:r>
      <w:r w:rsidR="00095983" w:rsidRPr="00171647">
        <w:rPr>
          <w:rFonts w:asciiTheme="minorHAnsi" w:hAnsiTheme="minorHAnsi" w:cstheme="minorHAnsi"/>
          <w:sz w:val="22"/>
        </w:rPr>
        <w:t>buse</w:t>
      </w:r>
      <w:bookmarkEnd w:id="18"/>
    </w:p>
    <w:tbl>
      <w:tblPr>
        <w:tblStyle w:val="TableGrid0"/>
        <w:tblW w:w="0" w:type="auto"/>
        <w:tblLook w:val="04A0" w:firstRow="1" w:lastRow="0" w:firstColumn="1" w:lastColumn="0" w:noHBand="0" w:noVBand="1"/>
      </w:tblPr>
      <w:tblGrid>
        <w:gridCol w:w="3397"/>
        <w:gridCol w:w="5874"/>
      </w:tblGrid>
      <w:tr w:rsidR="0097774B" w:rsidRPr="00171647" w14:paraId="5E371935" w14:textId="77777777" w:rsidTr="004340F1">
        <w:trPr>
          <w:tblHeader/>
        </w:trPr>
        <w:tc>
          <w:tcPr>
            <w:tcW w:w="3397" w:type="dxa"/>
          </w:tcPr>
          <w:p w14:paraId="041B0812" w14:textId="77777777" w:rsidR="0097774B" w:rsidRPr="00171647" w:rsidRDefault="00E179EB" w:rsidP="005017BF">
            <w:pPr>
              <w:spacing w:after="135" w:line="269" w:lineRule="auto"/>
              <w:ind w:left="360" w:right="-1" w:firstLine="0"/>
              <w:rPr>
                <w:rFonts w:asciiTheme="minorHAnsi" w:hAnsiTheme="minorHAnsi" w:cstheme="minorHAnsi"/>
                <w:b/>
                <w:sz w:val="22"/>
              </w:rPr>
            </w:pPr>
            <w:r w:rsidRPr="00171647">
              <w:rPr>
                <w:rFonts w:asciiTheme="minorHAnsi" w:hAnsiTheme="minorHAnsi" w:cstheme="minorHAnsi"/>
                <w:b/>
                <w:sz w:val="22"/>
              </w:rPr>
              <w:br w:type="page"/>
            </w:r>
            <w:r w:rsidR="00892C0C" w:rsidRPr="00171647">
              <w:rPr>
                <w:rFonts w:asciiTheme="minorHAnsi" w:hAnsiTheme="minorHAnsi" w:cstheme="minorHAnsi"/>
                <w:b/>
                <w:sz w:val="22"/>
              </w:rPr>
              <w:t>Abusive Actions</w:t>
            </w:r>
          </w:p>
        </w:tc>
        <w:tc>
          <w:tcPr>
            <w:tcW w:w="5874" w:type="dxa"/>
          </w:tcPr>
          <w:p w14:paraId="1C114956" w14:textId="77777777" w:rsidR="0097774B" w:rsidRPr="00171647" w:rsidRDefault="00892C0C" w:rsidP="005017BF">
            <w:pPr>
              <w:spacing w:after="135" w:line="269" w:lineRule="auto"/>
              <w:ind w:left="360" w:right="-1" w:firstLine="0"/>
              <w:rPr>
                <w:rFonts w:asciiTheme="minorHAnsi" w:hAnsiTheme="minorHAnsi" w:cstheme="minorHAnsi"/>
                <w:b/>
                <w:sz w:val="22"/>
              </w:rPr>
            </w:pPr>
            <w:r w:rsidRPr="00171647">
              <w:rPr>
                <w:rFonts w:asciiTheme="minorHAnsi" w:hAnsiTheme="minorHAnsi" w:cstheme="minorHAnsi"/>
                <w:b/>
                <w:sz w:val="22"/>
              </w:rPr>
              <w:t>Signs and Symptoms</w:t>
            </w:r>
          </w:p>
        </w:tc>
      </w:tr>
      <w:tr w:rsidR="0097774B" w:rsidRPr="00171647" w14:paraId="62B77225" w14:textId="77777777" w:rsidTr="0086455D">
        <w:trPr>
          <w:trHeight w:val="602"/>
        </w:trPr>
        <w:tc>
          <w:tcPr>
            <w:tcW w:w="3397" w:type="dxa"/>
          </w:tcPr>
          <w:p w14:paraId="02CEE7DA" w14:textId="77777777" w:rsidR="00892C0C" w:rsidRPr="00171647" w:rsidRDefault="00892C0C" w:rsidP="005017BF">
            <w:pPr>
              <w:spacing w:after="0" w:line="269" w:lineRule="auto"/>
              <w:ind w:right="-1"/>
              <w:rPr>
                <w:rFonts w:asciiTheme="minorHAnsi" w:hAnsiTheme="minorHAnsi" w:cstheme="minorHAnsi"/>
                <w:b/>
                <w:sz w:val="22"/>
              </w:rPr>
            </w:pPr>
            <w:r w:rsidRPr="00171647">
              <w:rPr>
                <w:rFonts w:asciiTheme="minorHAnsi" w:hAnsiTheme="minorHAnsi" w:cstheme="minorHAnsi"/>
                <w:b/>
                <w:sz w:val="22"/>
              </w:rPr>
              <w:t>Physical</w:t>
            </w:r>
          </w:p>
          <w:tbl>
            <w:tblPr>
              <w:tblW w:w="0" w:type="auto"/>
              <w:tblBorders>
                <w:top w:val="nil"/>
                <w:left w:val="nil"/>
                <w:bottom w:val="nil"/>
                <w:right w:val="nil"/>
              </w:tblBorders>
              <w:tblLook w:val="0000" w:firstRow="0" w:lastRow="0" w:firstColumn="0" w:lastColumn="0" w:noHBand="0" w:noVBand="0"/>
            </w:tblPr>
            <w:tblGrid>
              <w:gridCol w:w="3181"/>
            </w:tblGrid>
            <w:tr w:rsidR="0097774B" w:rsidRPr="00171647" w14:paraId="60D62D62" w14:textId="77777777">
              <w:trPr>
                <w:trHeight w:val="2722"/>
              </w:trPr>
              <w:tc>
                <w:tcPr>
                  <w:tcW w:w="0" w:type="auto"/>
                </w:tcPr>
                <w:p w14:paraId="56A14D0B"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lastRenderedPageBreak/>
                    <w:t>Shaking</w:t>
                  </w:r>
                </w:p>
                <w:p w14:paraId="05157758"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Kicking </w:t>
                  </w:r>
                </w:p>
                <w:p w14:paraId="23901501"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Pushing</w:t>
                  </w:r>
                </w:p>
                <w:p w14:paraId="69829D61"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Slapping</w:t>
                  </w:r>
                </w:p>
                <w:p w14:paraId="52DC8028"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Hitting</w:t>
                  </w:r>
                </w:p>
                <w:p w14:paraId="702D6A47"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Inappropriate restraint </w:t>
                  </w:r>
                </w:p>
                <w:p w14:paraId="19530747"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Withholding or misuse of medication </w:t>
                  </w:r>
                </w:p>
                <w:p w14:paraId="214AEE69"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Squeezing </w:t>
                  </w:r>
                </w:p>
                <w:p w14:paraId="52A8EDC9"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Biting </w:t>
                  </w:r>
                </w:p>
                <w:p w14:paraId="35B72857"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Suffocating </w:t>
                  </w:r>
                </w:p>
                <w:p w14:paraId="4E934FCC"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Poisoning </w:t>
                  </w:r>
                </w:p>
                <w:p w14:paraId="046915D0"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Drowning </w:t>
                  </w:r>
                </w:p>
                <w:p w14:paraId="4E7671BA"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Killing </w:t>
                  </w:r>
                </w:p>
                <w:p w14:paraId="30F5CA02"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Physical abuse may also be caused when a parent or carer fabricates symptoms of, or deliberately induces, illness in a child. This is called Fabricated or Induced Illness. </w:t>
                  </w:r>
                </w:p>
                <w:p w14:paraId="6053759B"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Involuntary isolation or confinement, </w:t>
                  </w:r>
                </w:p>
                <w:p w14:paraId="7CD3B510" w14:textId="77777777" w:rsidR="0097774B" w:rsidRPr="00171647" w:rsidRDefault="0097774B" w:rsidP="005017BF">
                  <w:pPr>
                    <w:pStyle w:val="Default"/>
                    <w:numPr>
                      <w:ilvl w:val="0"/>
                      <w:numId w:val="7"/>
                    </w:numPr>
                    <w:spacing w:line="269" w:lineRule="auto"/>
                    <w:ind w:right="-1" w:hanging="360"/>
                    <w:rPr>
                      <w:rFonts w:asciiTheme="minorHAnsi" w:eastAsia="Calibri" w:hAnsiTheme="minorHAnsi" w:cstheme="minorHAnsi"/>
                      <w:sz w:val="22"/>
                      <w:szCs w:val="22"/>
                      <w:lang w:eastAsia="en-GB"/>
                    </w:rPr>
                  </w:pPr>
                  <w:r w:rsidRPr="00171647">
                    <w:rPr>
                      <w:rFonts w:asciiTheme="minorHAnsi" w:eastAsia="Calibri" w:hAnsiTheme="minorHAnsi" w:cstheme="minorHAnsi"/>
                      <w:sz w:val="22"/>
                      <w:szCs w:val="22"/>
                      <w:lang w:eastAsia="en-GB"/>
                    </w:rPr>
                    <w:t xml:space="preserve">Inappropriate application of techniques or treatments. </w:t>
                  </w:r>
                </w:p>
              </w:tc>
            </w:tr>
          </w:tbl>
          <w:p w14:paraId="1397EB23" w14:textId="77777777" w:rsidR="0097774B" w:rsidRPr="00171647" w:rsidRDefault="0097774B" w:rsidP="005017BF">
            <w:pPr>
              <w:pStyle w:val="Default"/>
              <w:spacing w:after="135" w:line="269" w:lineRule="auto"/>
              <w:ind w:right="-1"/>
              <w:rPr>
                <w:rFonts w:asciiTheme="minorHAnsi" w:eastAsia="Calibri" w:hAnsiTheme="minorHAnsi" w:cstheme="minorHAnsi"/>
                <w:sz w:val="22"/>
                <w:szCs w:val="22"/>
                <w:lang w:eastAsia="en-GB"/>
              </w:rPr>
            </w:pPr>
          </w:p>
        </w:tc>
        <w:tc>
          <w:tcPr>
            <w:tcW w:w="5874" w:type="dxa"/>
          </w:tcPr>
          <w:tbl>
            <w:tblPr>
              <w:tblW w:w="0" w:type="auto"/>
              <w:tblBorders>
                <w:top w:val="nil"/>
                <w:left w:val="nil"/>
                <w:bottom w:val="nil"/>
                <w:right w:val="nil"/>
              </w:tblBorders>
              <w:tblLook w:val="0000" w:firstRow="0" w:lastRow="0" w:firstColumn="0" w:lastColumn="0" w:noHBand="0" w:noVBand="0"/>
            </w:tblPr>
            <w:tblGrid>
              <w:gridCol w:w="5658"/>
            </w:tblGrid>
            <w:tr w:rsidR="0097774B" w:rsidRPr="00171647" w14:paraId="1E7083EE" w14:textId="77777777" w:rsidTr="0086455D">
              <w:trPr>
                <w:trHeight w:val="740"/>
              </w:trPr>
              <w:tc>
                <w:tcPr>
                  <w:tcW w:w="0" w:type="auto"/>
                </w:tcPr>
                <w:p w14:paraId="46244BB9" w14:textId="77777777" w:rsidR="0097774B" w:rsidRPr="00171647" w:rsidRDefault="0097774B" w:rsidP="005017BF">
                  <w:pPr>
                    <w:pStyle w:val="ListParagraph"/>
                    <w:numPr>
                      <w:ilvl w:val="0"/>
                      <w:numId w:val="7"/>
                    </w:numPr>
                    <w:autoSpaceDE w:val="0"/>
                    <w:autoSpaceDN w:val="0"/>
                    <w:adjustRightInd w:val="0"/>
                    <w:spacing w:after="0" w:line="269" w:lineRule="auto"/>
                    <w:ind w:right="-1"/>
                    <w:rPr>
                      <w:rFonts w:asciiTheme="minorHAnsi" w:hAnsiTheme="minorHAnsi" w:cstheme="minorHAnsi"/>
                      <w:sz w:val="22"/>
                    </w:rPr>
                  </w:pPr>
                  <w:r w:rsidRPr="00171647">
                    <w:rPr>
                      <w:rFonts w:asciiTheme="minorHAnsi" w:hAnsiTheme="minorHAnsi" w:cstheme="minorHAnsi"/>
                      <w:sz w:val="22"/>
                    </w:rPr>
                    <w:lastRenderedPageBreak/>
                    <w:t>Cuts, lacerations, puncture wounds, open wounds, bruising, welts, black eyes, burns, bite marks, broken bones and skull fractures</w:t>
                  </w:r>
                </w:p>
                <w:p w14:paraId="7979BFE9"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 xml:space="preserve">Untreated injuries in various stages of healing or not properly treated </w:t>
                  </w:r>
                </w:p>
                <w:p w14:paraId="4EC44754"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Poor skin condition or poor skin hygiene </w:t>
                  </w:r>
                </w:p>
                <w:p w14:paraId="5AF13AC1"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Dehydration and/or malnourishment without an illness-related cause </w:t>
                  </w:r>
                </w:p>
                <w:p w14:paraId="7367E4C3"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Loss of weight </w:t>
                  </w:r>
                </w:p>
                <w:p w14:paraId="73C00732"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Soiled clothing or bedding </w:t>
                  </w:r>
                </w:p>
                <w:p w14:paraId="28E0FAD5"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Broken eyeglasses or frames </w:t>
                  </w:r>
                </w:p>
                <w:p w14:paraId="5A0385FC"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Physical signs of being subjected to punishment or signs of being restrained </w:t>
                  </w:r>
                </w:p>
                <w:p w14:paraId="5437EEC2"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Inappropriate use of medication, overdosing or under dosing </w:t>
                  </w:r>
                </w:p>
                <w:p w14:paraId="00CF7CFF"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Cowering and flinching </w:t>
                  </w:r>
                </w:p>
                <w:p w14:paraId="32FAE10F"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Emotional distress, low self-esteem, untypical self-harm </w:t>
                  </w:r>
                </w:p>
                <w:p w14:paraId="5D98CC8C"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Telling you they have been hit, slapped or mistreated </w:t>
                  </w:r>
                </w:p>
                <w:p w14:paraId="49EC02DE"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Aggressive behaviour or severe temper outbursts </w:t>
                  </w:r>
                </w:p>
                <w:p w14:paraId="7E36E54C"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Reluctance to get changed, for example in hot weather </w:t>
                  </w:r>
                </w:p>
                <w:p w14:paraId="1B078EF8" w14:textId="77777777" w:rsidR="00892C0C"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Depression </w:t>
                  </w:r>
                </w:p>
                <w:p w14:paraId="0C048B66" w14:textId="77777777" w:rsidR="0097774B"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Withdrawn behaviour </w:t>
                  </w:r>
                </w:p>
                <w:p w14:paraId="25649096" w14:textId="77777777" w:rsidR="0097774B" w:rsidRPr="00171647" w:rsidRDefault="0097774B" w:rsidP="005017BF">
                  <w:pPr>
                    <w:autoSpaceDE w:val="0"/>
                    <w:autoSpaceDN w:val="0"/>
                    <w:adjustRightInd w:val="0"/>
                    <w:spacing w:after="0" w:line="269" w:lineRule="auto"/>
                    <w:ind w:left="0" w:right="-1" w:firstLine="0"/>
                    <w:rPr>
                      <w:rFonts w:asciiTheme="minorHAnsi" w:hAnsiTheme="minorHAnsi" w:cstheme="minorHAnsi"/>
                      <w:sz w:val="22"/>
                    </w:rPr>
                  </w:pPr>
                </w:p>
                <w:p w14:paraId="1E0B9DBD" w14:textId="6B5CCC56" w:rsidR="0097774B" w:rsidRPr="00171647" w:rsidRDefault="0097774B" w:rsidP="005017BF">
                  <w:pPr>
                    <w:autoSpaceDE w:val="0"/>
                    <w:autoSpaceDN w:val="0"/>
                    <w:adjustRightInd w:val="0"/>
                    <w:spacing w:after="0" w:line="269" w:lineRule="auto"/>
                    <w:ind w:right="-1"/>
                    <w:rPr>
                      <w:rFonts w:asciiTheme="minorHAnsi" w:hAnsiTheme="minorHAnsi" w:cstheme="minorHAnsi"/>
                      <w:sz w:val="22"/>
                    </w:rPr>
                  </w:pPr>
                  <w:r w:rsidRPr="00171647">
                    <w:rPr>
                      <w:rFonts w:asciiTheme="minorHAnsi" w:hAnsiTheme="minorHAnsi" w:cstheme="minorHAnsi"/>
                      <w:sz w:val="22"/>
                    </w:rPr>
                    <w:t xml:space="preserve">Remember: Most children will collect cuts and bruises as part of the rough-and- tumble of daily life. </w:t>
                  </w:r>
                  <w:r w:rsidR="003529A7" w:rsidRPr="00171647">
                    <w:rPr>
                      <w:rFonts w:asciiTheme="minorHAnsi" w:hAnsiTheme="minorHAnsi" w:cstheme="minorHAnsi"/>
                      <w:sz w:val="22"/>
                    </w:rPr>
                    <w:t xml:space="preserve"> </w:t>
                  </w:r>
                  <w:r w:rsidRPr="00171647">
                    <w:rPr>
                      <w:rFonts w:asciiTheme="minorHAnsi" w:hAnsiTheme="minorHAnsi" w:cstheme="minorHAnsi"/>
                      <w:sz w:val="22"/>
                    </w:rPr>
                    <w:t>However, important indicators of physical abuse are bruises or injuries that are either unexplained or inconsistent with the explanation given, or visible on the ‘soft’ parts of the body where accidental injuries are unlikely, e.g. cheek</w:t>
                  </w:r>
                  <w:r w:rsidR="005572D2" w:rsidRPr="00171647">
                    <w:rPr>
                      <w:rFonts w:asciiTheme="minorHAnsi" w:hAnsiTheme="minorHAnsi" w:cstheme="minorHAnsi"/>
                      <w:sz w:val="22"/>
                    </w:rPr>
                    <w:t>s, abdomen, back and buttocks.</w:t>
                  </w:r>
                  <w:r w:rsidR="003529A7" w:rsidRPr="00171647">
                    <w:rPr>
                      <w:rFonts w:asciiTheme="minorHAnsi" w:hAnsiTheme="minorHAnsi" w:cstheme="minorHAnsi"/>
                      <w:sz w:val="22"/>
                    </w:rPr>
                    <w:t xml:space="preserve"> </w:t>
                  </w:r>
                  <w:r w:rsidR="005572D2" w:rsidRPr="00171647">
                    <w:rPr>
                      <w:rFonts w:asciiTheme="minorHAnsi" w:hAnsiTheme="minorHAnsi" w:cstheme="minorHAnsi"/>
                      <w:sz w:val="22"/>
                    </w:rPr>
                    <w:t xml:space="preserve"> </w:t>
                  </w:r>
                  <w:r w:rsidRPr="00171647">
                    <w:rPr>
                      <w:rFonts w:asciiTheme="minorHAnsi" w:hAnsiTheme="minorHAnsi" w:cstheme="minorHAnsi"/>
                      <w:sz w:val="22"/>
                    </w:rPr>
                    <w:t xml:space="preserve">A delay in seeking medical treatment when it is obviously necessary is also a cause for concern. </w:t>
                  </w:r>
                </w:p>
                <w:p w14:paraId="3EAF2DEF" w14:textId="77777777" w:rsidR="005572D2" w:rsidRPr="00171647" w:rsidRDefault="005572D2" w:rsidP="005017BF">
                  <w:pPr>
                    <w:autoSpaceDE w:val="0"/>
                    <w:autoSpaceDN w:val="0"/>
                    <w:adjustRightInd w:val="0"/>
                    <w:spacing w:after="0" w:line="269" w:lineRule="auto"/>
                    <w:ind w:right="-1"/>
                    <w:rPr>
                      <w:rFonts w:asciiTheme="minorHAnsi" w:hAnsiTheme="minorHAnsi" w:cstheme="minorHAnsi"/>
                      <w:sz w:val="22"/>
                    </w:rPr>
                  </w:pPr>
                </w:p>
                <w:p w14:paraId="6181EE3B" w14:textId="77777777" w:rsidR="0097774B" w:rsidRPr="00171647" w:rsidRDefault="0097774B" w:rsidP="005017BF">
                  <w:pPr>
                    <w:autoSpaceDE w:val="0"/>
                    <w:autoSpaceDN w:val="0"/>
                    <w:adjustRightInd w:val="0"/>
                    <w:spacing w:after="0" w:line="269" w:lineRule="auto"/>
                    <w:ind w:right="-1"/>
                    <w:rPr>
                      <w:rFonts w:asciiTheme="minorHAnsi" w:hAnsiTheme="minorHAnsi" w:cstheme="minorHAnsi"/>
                      <w:sz w:val="22"/>
                    </w:rPr>
                  </w:pPr>
                  <w:r w:rsidRPr="00171647">
                    <w:rPr>
                      <w:rFonts w:asciiTheme="minorHAnsi" w:hAnsiTheme="minorHAnsi" w:cstheme="minorHAnsi"/>
                      <w:sz w:val="22"/>
                    </w:rPr>
                    <w:t xml:space="preserve">Children may also display: </w:t>
                  </w:r>
                </w:p>
                <w:p w14:paraId="509D476B" w14:textId="77777777" w:rsidR="0097774B" w:rsidRPr="00171647" w:rsidRDefault="0097774B"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Fear of parents being approached for an explanation </w:t>
                  </w:r>
                </w:p>
                <w:p w14:paraId="3CC9A29F" w14:textId="77777777" w:rsidR="0086455D" w:rsidRPr="00171647" w:rsidRDefault="0086455D" w:rsidP="005017BF">
                  <w:pPr>
                    <w:pStyle w:val="ListParagraph"/>
                    <w:numPr>
                      <w:ilvl w:val="0"/>
                      <w:numId w:val="7"/>
                    </w:numPr>
                    <w:autoSpaceDE w:val="0"/>
                    <w:autoSpaceDN w:val="0"/>
                    <w:adjustRightInd w:val="0"/>
                    <w:spacing w:after="0" w:line="269" w:lineRule="auto"/>
                    <w:ind w:right="-1" w:hanging="360"/>
                    <w:rPr>
                      <w:rFonts w:asciiTheme="minorHAnsi" w:hAnsiTheme="minorHAnsi" w:cstheme="minorHAnsi"/>
                      <w:sz w:val="22"/>
                    </w:rPr>
                  </w:pPr>
                  <w:r w:rsidRPr="00171647">
                    <w:rPr>
                      <w:rFonts w:asciiTheme="minorHAnsi" w:hAnsiTheme="minorHAnsi" w:cstheme="minorHAnsi"/>
                      <w:sz w:val="22"/>
                    </w:rPr>
                    <w:t>Running away from home</w:t>
                  </w:r>
                </w:p>
              </w:tc>
            </w:tr>
          </w:tbl>
          <w:p w14:paraId="5D8216F4" w14:textId="77777777" w:rsidR="0097774B" w:rsidRPr="00171647" w:rsidRDefault="0097774B" w:rsidP="005017BF">
            <w:pPr>
              <w:pStyle w:val="Default"/>
              <w:spacing w:after="135" w:line="269" w:lineRule="auto"/>
              <w:ind w:right="-1"/>
              <w:rPr>
                <w:rFonts w:asciiTheme="minorHAnsi" w:eastAsia="Calibri" w:hAnsiTheme="minorHAnsi" w:cstheme="minorHAnsi"/>
                <w:sz w:val="22"/>
                <w:szCs w:val="22"/>
                <w:lang w:eastAsia="en-GB"/>
              </w:rPr>
            </w:pPr>
          </w:p>
        </w:tc>
      </w:tr>
      <w:tr w:rsidR="0097774B" w:rsidRPr="00171647" w14:paraId="42507EF2" w14:textId="77777777" w:rsidTr="0086455D">
        <w:tc>
          <w:tcPr>
            <w:tcW w:w="3397" w:type="dxa"/>
          </w:tcPr>
          <w:p w14:paraId="32A2D7AC" w14:textId="77777777" w:rsidR="00892C0C" w:rsidRPr="00171647" w:rsidRDefault="00892C0C" w:rsidP="005017BF">
            <w:pPr>
              <w:spacing w:after="0" w:line="269" w:lineRule="auto"/>
              <w:ind w:right="-1"/>
              <w:rPr>
                <w:rFonts w:asciiTheme="minorHAnsi" w:hAnsiTheme="minorHAnsi" w:cstheme="minorHAnsi"/>
                <w:b/>
                <w:sz w:val="22"/>
              </w:rPr>
            </w:pPr>
            <w:r w:rsidRPr="00171647">
              <w:rPr>
                <w:rFonts w:asciiTheme="minorHAnsi" w:hAnsiTheme="minorHAnsi" w:cstheme="minorHAnsi"/>
                <w:b/>
                <w:sz w:val="22"/>
              </w:rPr>
              <w:lastRenderedPageBreak/>
              <w:t xml:space="preserve">Sexual </w:t>
            </w:r>
          </w:p>
          <w:p w14:paraId="2C38C058"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Rape</w:t>
            </w:r>
          </w:p>
          <w:p w14:paraId="1837C829"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Sexual assault</w:t>
            </w:r>
          </w:p>
          <w:p w14:paraId="2F069EB8"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Kissing</w:t>
            </w:r>
          </w:p>
          <w:p w14:paraId="2C03B9CF"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Fondling/caressing</w:t>
            </w:r>
          </w:p>
          <w:p w14:paraId="25FC002F" w14:textId="17EADE6D"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Involving children in looking at, or in the production of, sexual images, watching sexual activities</w:t>
            </w:r>
          </w:p>
          <w:p w14:paraId="4F9FD793"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Downloading child abuse images</w:t>
            </w:r>
          </w:p>
          <w:p w14:paraId="421E0DB3"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Encouraging children to behave in sexually inappropriate ways</w:t>
            </w:r>
          </w:p>
          <w:p w14:paraId="16006A11"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Sending sexualised texts and emails and transmitting sexually explicit images through social media</w:t>
            </w:r>
          </w:p>
          <w:p w14:paraId="28F1C014" w14:textId="77777777" w:rsidR="0097774B"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Grooming</w:t>
            </w:r>
          </w:p>
        </w:tc>
        <w:tc>
          <w:tcPr>
            <w:tcW w:w="5874" w:type="dxa"/>
          </w:tcPr>
          <w:p w14:paraId="5D62980E"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Bruises around the breasts or genital areas</w:t>
            </w:r>
          </w:p>
          <w:p w14:paraId="2A70344B"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Unexplained STI or genital infections</w:t>
            </w:r>
          </w:p>
          <w:p w14:paraId="2D92E79B"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Unexplained vaginal or anal bleeding</w:t>
            </w:r>
          </w:p>
          <w:p w14:paraId="77CBEE49"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Vaginal discharge or infection</w:t>
            </w:r>
          </w:p>
          <w:p w14:paraId="65816393"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Torn, stained or bloody underclothing</w:t>
            </w:r>
          </w:p>
          <w:p w14:paraId="2FD5DE63"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The child telling you they have been sexually assaulted or raped</w:t>
            </w:r>
          </w:p>
          <w:p w14:paraId="3AC14997"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Pain or itching in the genital area</w:t>
            </w:r>
          </w:p>
          <w:p w14:paraId="24310697"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Sexually transmitted disease</w:t>
            </w:r>
          </w:p>
          <w:p w14:paraId="07D69571"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Stomach pains or discomfort when walking or sitting down</w:t>
            </w:r>
          </w:p>
          <w:p w14:paraId="4E2FC792"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Pregnancy</w:t>
            </w:r>
          </w:p>
          <w:p w14:paraId="1A081CBC" w14:textId="77777777" w:rsidR="00892C0C" w:rsidRPr="00171647" w:rsidRDefault="00892C0C" w:rsidP="00223590">
            <w:pPr>
              <w:spacing w:after="0" w:line="269" w:lineRule="auto"/>
              <w:ind w:left="0" w:right="-1" w:firstLine="0"/>
              <w:rPr>
                <w:rFonts w:asciiTheme="minorHAnsi" w:hAnsiTheme="minorHAnsi" w:cstheme="minorHAnsi"/>
                <w:sz w:val="22"/>
              </w:rPr>
            </w:pPr>
            <w:r w:rsidRPr="00171647">
              <w:rPr>
                <w:rFonts w:asciiTheme="minorHAnsi" w:hAnsiTheme="minorHAnsi" w:cstheme="minorHAnsi"/>
                <w:sz w:val="22"/>
              </w:rPr>
              <w:t>Changes in behaviour which can also indicate sexual abuse include:</w:t>
            </w:r>
          </w:p>
          <w:p w14:paraId="444312F7"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Sudden or unexplained changes in behaviour e.g. becoming aggressive or withdrawn</w:t>
            </w:r>
          </w:p>
          <w:p w14:paraId="5C3B702F"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Fear of being left with a specific person or group of people</w:t>
            </w:r>
          </w:p>
          <w:p w14:paraId="6F4BAED6"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Having nightmares</w:t>
            </w:r>
          </w:p>
          <w:p w14:paraId="457F39EF"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Running away from home</w:t>
            </w:r>
          </w:p>
          <w:p w14:paraId="3CDE58C5"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Sexual knowledge which is beyond their age, or developmental level</w:t>
            </w:r>
          </w:p>
          <w:p w14:paraId="39005A54"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Sexual drawings or language</w:t>
            </w:r>
          </w:p>
          <w:p w14:paraId="5D961D68"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Bedwetting</w:t>
            </w:r>
          </w:p>
          <w:p w14:paraId="62F31744"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Eating problems such as overeating or anorexia</w:t>
            </w:r>
          </w:p>
          <w:p w14:paraId="22D0688B" w14:textId="3346AD80"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Self-harm, suicidal thoughts, suicide attempts</w:t>
            </w:r>
          </w:p>
          <w:p w14:paraId="304751FF"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Substance abuse</w:t>
            </w:r>
          </w:p>
          <w:p w14:paraId="3B2171A3"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Suddenly having unexplained sources of money</w:t>
            </w:r>
          </w:p>
          <w:p w14:paraId="0D11576E" w14:textId="77777777" w:rsidR="00892C0C"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Not allowed to have friends (particularly in adolescence)</w:t>
            </w:r>
          </w:p>
          <w:p w14:paraId="6D53C8F0" w14:textId="77777777" w:rsidR="0097774B" w:rsidRPr="00171647" w:rsidRDefault="00892C0C"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Acting in a sexually explicit way, specifically children towards adult</w:t>
            </w:r>
            <w:r w:rsidR="005572D2" w:rsidRPr="00171647">
              <w:rPr>
                <w:rFonts w:asciiTheme="minorHAnsi" w:hAnsiTheme="minorHAnsi" w:cstheme="minorHAnsi"/>
                <w:sz w:val="22"/>
              </w:rPr>
              <w:t>s</w:t>
            </w:r>
          </w:p>
        </w:tc>
      </w:tr>
      <w:tr w:rsidR="0097774B" w:rsidRPr="00171647" w14:paraId="4601072A" w14:textId="77777777" w:rsidTr="0086455D">
        <w:tc>
          <w:tcPr>
            <w:tcW w:w="3397" w:type="dxa"/>
          </w:tcPr>
          <w:p w14:paraId="2522E926" w14:textId="77777777" w:rsidR="003500DE" w:rsidRPr="00171647" w:rsidRDefault="003500DE" w:rsidP="005017BF">
            <w:pPr>
              <w:spacing w:after="0" w:line="269" w:lineRule="auto"/>
              <w:ind w:right="-1"/>
              <w:rPr>
                <w:rFonts w:asciiTheme="minorHAnsi" w:hAnsiTheme="minorHAnsi" w:cstheme="minorHAnsi"/>
                <w:b/>
                <w:sz w:val="22"/>
              </w:rPr>
            </w:pPr>
            <w:r w:rsidRPr="00171647">
              <w:rPr>
                <w:rFonts w:asciiTheme="minorHAnsi" w:hAnsiTheme="minorHAnsi" w:cstheme="minorHAnsi"/>
                <w:b/>
                <w:sz w:val="22"/>
              </w:rPr>
              <w:lastRenderedPageBreak/>
              <w:t>Emotional</w:t>
            </w:r>
          </w:p>
          <w:p w14:paraId="47572B79"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Threats and verbal abuse</w:t>
            </w:r>
          </w:p>
          <w:p w14:paraId="762BA489"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Humiliation</w:t>
            </w:r>
          </w:p>
          <w:p w14:paraId="035404F9"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Blaming</w:t>
            </w:r>
          </w:p>
          <w:p w14:paraId="494F78D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Controlling</w:t>
            </w:r>
          </w:p>
          <w:p w14:paraId="08DB5BF3"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Pressurising and coercion</w:t>
            </w:r>
          </w:p>
          <w:p w14:paraId="62633837"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Intimidation and causing fear</w:t>
            </w:r>
          </w:p>
          <w:p w14:paraId="13708600"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Ignoring the person</w:t>
            </w:r>
          </w:p>
          <w:p w14:paraId="5ED176AE"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Not giving the person a chance to express their views</w:t>
            </w:r>
          </w:p>
          <w:p w14:paraId="24C2D26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Lack of love or affection</w:t>
            </w:r>
          </w:p>
          <w:p w14:paraId="610E36B8"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Making someone feel worthless</w:t>
            </w:r>
          </w:p>
          <w:p w14:paraId="79561C5D"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Lack of privacy or choice</w:t>
            </w:r>
          </w:p>
          <w:p w14:paraId="778B0EB9"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Causing/forcing isolation/ withdrawal from family/friends and support networks.</w:t>
            </w:r>
          </w:p>
          <w:p w14:paraId="2CC0C1A0"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Imposing developmentally inappropriate expectations e.g. interactions beyond the child’s developmental capability, overprotection, limitation of exploration and learning, preventing the child from participation in normal social interaction</w:t>
            </w:r>
          </w:p>
          <w:p w14:paraId="79D0D8AF" w14:textId="77777777" w:rsidR="0097774B"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Causing children to feel frightened </w:t>
            </w:r>
            <w:r w:rsidR="001E2D04" w:rsidRPr="00171647">
              <w:rPr>
                <w:rFonts w:asciiTheme="minorHAnsi" w:hAnsiTheme="minorHAnsi" w:cstheme="minorHAnsi"/>
                <w:sz w:val="22"/>
              </w:rPr>
              <w:t>o</w:t>
            </w:r>
            <w:r w:rsidRPr="00171647">
              <w:rPr>
                <w:rFonts w:asciiTheme="minorHAnsi" w:hAnsiTheme="minorHAnsi" w:cstheme="minorHAnsi"/>
                <w:sz w:val="22"/>
              </w:rPr>
              <w:t xml:space="preserve">r in danger e.g. witnessing domestic abuse, </w:t>
            </w:r>
            <w:r w:rsidRPr="00171647">
              <w:rPr>
                <w:rFonts w:asciiTheme="minorHAnsi" w:hAnsiTheme="minorHAnsi" w:cstheme="minorHAnsi"/>
                <w:sz w:val="22"/>
              </w:rPr>
              <w:lastRenderedPageBreak/>
              <w:t>seeing or hearing the ill treatment of another</w:t>
            </w:r>
          </w:p>
        </w:tc>
        <w:tc>
          <w:tcPr>
            <w:tcW w:w="5874" w:type="dxa"/>
          </w:tcPr>
          <w:p w14:paraId="5C15AF4D"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Feelings of helplessness</w:t>
            </w:r>
          </w:p>
          <w:p w14:paraId="46F31562"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Hesitation in talking openly</w:t>
            </w:r>
          </w:p>
          <w:p w14:paraId="76882677"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Implausible stories</w:t>
            </w:r>
          </w:p>
          <w:p w14:paraId="6038A993"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Confusion or disorientation</w:t>
            </w:r>
          </w:p>
          <w:p w14:paraId="78CE6077"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Anger without an apparent cause</w:t>
            </w:r>
          </w:p>
          <w:p w14:paraId="20579CEF"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Sudden changes in behaviour</w:t>
            </w:r>
          </w:p>
          <w:p w14:paraId="5C2C3F49"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The person becoming emotionally </w:t>
            </w:r>
            <w:r w:rsidR="001E2D04" w:rsidRPr="00171647">
              <w:rPr>
                <w:rFonts w:asciiTheme="minorHAnsi" w:hAnsiTheme="minorHAnsi" w:cstheme="minorHAnsi"/>
                <w:sz w:val="22"/>
              </w:rPr>
              <w:t>u</w:t>
            </w:r>
            <w:r w:rsidRPr="00171647">
              <w:rPr>
                <w:rFonts w:asciiTheme="minorHAnsi" w:hAnsiTheme="minorHAnsi" w:cstheme="minorHAnsi"/>
                <w:sz w:val="22"/>
              </w:rPr>
              <w:t>pset or agitated</w:t>
            </w:r>
          </w:p>
          <w:p w14:paraId="2884B1C8"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Unusual behaviour (sucking, biting or rocking)</w:t>
            </w:r>
          </w:p>
          <w:p w14:paraId="05A50C78"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Unexplained fear</w:t>
            </w:r>
          </w:p>
          <w:p w14:paraId="27DBFDA9"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Denial of a situation</w:t>
            </w:r>
          </w:p>
          <w:p w14:paraId="3D9EFA5C"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The person becoming extremely withdrawn and non-communicative or nonresponsive</w:t>
            </w:r>
          </w:p>
          <w:p w14:paraId="16F77D9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Telling you they are being verbally or emotionally abused</w:t>
            </w:r>
          </w:p>
          <w:p w14:paraId="2F996EA8" w14:textId="77777777" w:rsidR="003500DE" w:rsidRPr="00171647" w:rsidRDefault="003500DE" w:rsidP="005017BF">
            <w:pPr>
              <w:spacing w:after="0" w:line="269" w:lineRule="auto"/>
              <w:ind w:left="0" w:right="-1" w:firstLine="0"/>
              <w:rPr>
                <w:rFonts w:asciiTheme="minorHAnsi" w:hAnsiTheme="minorHAnsi" w:cstheme="minorHAnsi"/>
                <w:sz w:val="22"/>
              </w:rPr>
            </w:pPr>
            <w:r w:rsidRPr="00171647">
              <w:rPr>
                <w:rFonts w:asciiTheme="minorHAnsi" w:hAnsiTheme="minorHAnsi" w:cstheme="minorHAnsi"/>
                <w:sz w:val="22"/>
              </w:rPr>
              <w:t>Changes in a child’s behaviour which can indicate emotional abuse include:</w:t>
            </w:r>
          </w:p>
          <w:p w14:paraId="2C36FF58"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Being unable to play</w:t>
            </w:r>
          </w:p>
          <w:p w14:paraId="54EEA46A"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Fear of making mistakes</w:t>
            </w:r>
          </w:p>
          <w:p w14:paraId="6226615B"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Sudden speech disorders</w:t>
            </w:r>
          </w:p>
          <w:p w14:paraId="7571BAA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Self-harm</w:t>
            </w:r>
          </w:p>
          <w:p w14:paraId="27123CEF"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Fear of parent being approached </w:t>
            </w:r>
            <w:r w:rsidR="001E2D04" w:rsidRPr="00171647">
              <w:rPr>
                <w:rFonts w:asciiTheme="minorHAnsi" w:hAnsiTheme="minorHAnsi" w:cstheme="minorHAnsi"/>
                <w:sz w:val="22"/>
              </w:rPr>
              <w:t>r</w:t>
            </w:r>
            <w:r w:rsidRPr="00171647">
              <w:rPr>
                <w:rFonts w:asciiTheme="minorHAnsi" w:hAnsiTheme="minorHAnsi" w:cstheme="minorHAnsi"/>
                <w:sz w:val="22"/>
              </w:rPr>
              <w:t>egarding their behaviour</w:t>
            </w:r>
          </w:p>
          <w:p w14:paraId="01B8735F"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Developmental delay in terms of emotional progress</w:t>
            </w:r>
          </w:p>
          <w:p w14:paraId="1C2EAF1F" w14:textId="77777777" w:rsidR="0097774B" w:rsidRPr="00171647" w:rsidRDefault="0097774B" w:rsidP="005017BF">
            <w:pPr>
              <w:spacing w:after="0" w:line="269" w:lineRule="auto"/>
              <w:ind w:left="360" w:right="-1" w:firstLine="0"/>
              <w:rPr>
                <w:rFonts w:asciiTheme="minorHAnsi" w:hAnsiTheme="minorHAnsi" w:cstheme="minorHAnsi"/>
                <w:sz w:val="22"/>
              </w:rPr>
            </w:pPr>
          </w:p>
        </w:tc>
      </w:tr>
      <w:tr w:rsidR="0097774B" w:rsidRPr="00171647" w14:paraId="48B8574B" w14:textId="77777777" w:rsidTr="0086455D">
        <w:tc>
          <w:tcPr>
            <w:tcW w:w="3397" w:type="dxa"/>
          </w:tcPr>
          <w:p w14:paraId="307CAB01" w14:textId="77777777" w:rsidR="003500DE" w:rsidRPr="00171647" w:rsidRDefault="003500DE" w:rsidP="005017BF">
            <w:pPr>
              <w:spacing w:after="0" w:line="269" w:lineRule="auto"/>
              <w:ind w:right="-1"/>
              <w:rPr>
                <w:rFonts w:asciiTheme="minorHAnsi" w:hAnsiTheme="minorHAnsi" w:cstheme="minorHAnsi"/>
                <w:sz w:val="22"/>
              </w:rPr>
            </w:pPr>
            <w:r w:rsidRPr="00171647">
              <w:rPr>
                <w:rFonts w:asciiTheme="minorHAnsi" w:hAnsiTheme="minorHAnsi" w:cstheme="minorHAnsi"/>
                <w:b/>
                <w:sz w:val="22"/>
              </w:rPr>
              <w:t>Neglect</w:t>
            </w:r>
            <w:r w:rsidRPr="00171647">
              <w:rPr>
                <w:rFonts w:asciiTheme="minorHAnsi" w:hAnsiTheme="minorHAnsi" w:cstheme="minorHAnsi"/>
                <w:sz w:val="22"/>
              </w:rPr>
              <w:t xml:space="preserve"> involves persistently failing to provide necessities, for example:</w:t>
            </w:r>
          </w:p>
          <w:p w14:paraId="39B9098C"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Adequate food</w:t>
            </w:r>
          </w:p>
          <w:p w14:paraId="0AB024F1"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Clothing</w:t>
            </w:r>
          </w:p>
          <w:p w14:paraId="2285E64D"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Shelter (including exclusion from home or abandonment)</w:t>
            </w:r>
          </w:p>
          <w:p w14:paraId="05E0ED0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Personal care</w:t>
            </w:r>
          </w:p>
          <w:p w14:paraId="20F19283"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Failure to protect a child or vulnerable adult from physical or emotional harm or danger</w:t>
            </w:r>
          </w:p>
          <w:p w14:paraId="6E8E802E"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Failure to ensure adequate supervision including the use of inadequate care-givers</w:t>
            </w:r>
          </w:p>
          <w:p w14:paraId="6BD867AF"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Failure to ensure access to appropriate medical care or treatment</w:t>
            </w:r>
          </w:p>
          <w:p w14:paraId="680E91E4"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Deliberately withholding essential aids – for example visual or hearing aids</w:t>
            </w:r>
          </w:p>
          <w:p w14:paraId="11FFD8A2"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Denying social, religious or cultural contacts</w:t>
            </w:r>
          </w:p>
          <w:p w14:paraId="1F267B8C"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Denying contact with family</w:t>
            </w:r>
          </w:p>
          <w:p w14:paraId="225E6248"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Lack of appropriate supervision</w:t>
            </w:r>
          </w:p>
          <w:p w14:paraId="19ED3562" w14:textId="77777777" w:rsidR="0097774B" w:rsidRPr="00171647" w:rsidRDefault="0097774B" w:rsidP="005017BF">
            <w:pPr>
              <w:spacing w:after="0" w:line="269" w:lineRule="auto"/>
              <w:ind w:left="0" w:right="-1" w:firstLine="0"/>
              <w:rPr>
                <w:rFonts w:asciiTheme="minorHAnsi" w:hAnsiTheme="minorHAnsi" w:cstheme="minorHAnsi"/>
                <w:sz w:val="22"/>
              </w:rPr>
            </w:pPr>
          </w:p>
        </w:tc>
        <w:tc>
          <w:tcPr>
            <w:tcW w:w="5874" w:type="dxa"/>
          </w:tcPr>
          <w:p w14:paraId="3C25A02E"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Dirt, faecal or urine smell, or other health and safety hazards in the vulnerable person’s living environment</w:t>
            </w:r>
          </w:p>
          <w:p w14:paraId="0A7EEBAA" w14:textId="397ACC82"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Rashes, sores, lice on the vulnerable person</w:t>
            </w:r>
          </w:p>
          <w:p w14:paraId="4223A243"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Inadequate clothing</w:t>
            </w:r>
          </w:p>
          <w:p w14:paraId="6C14C572"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Untreated medical condition</w:t>
            </w:r>
          </w:p>
          <w:p w14:paraId="73E78FD6"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Poor personal hygiene</w:t>
            </w:r>
          </w:p>
          <w:p w14:paraId="1585F477"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Over or under medication</w:t>
            </w:r>
          </w:p>
          <w:p w14:paraId="4F00261D"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Lack of assistance with eating or drinking</w:t>
            </w:r>
          </w:p>
          <w:p w14:paraId="53C2F8CE"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Unsanitary and unclean conditions</w:t>
            </w:r>
          </w:p>
          <w:p w14:paraId="79CFE19B"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Constant hunger, this may sometimes lead to the person stealing food</w:t>
            </w:r>
          </w:p>
          <w:p w14:paraId="370EF14B"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Loss of weight, or being constantly underweight or obesity</w:t>
            </w:r>
          </w:p>
          <w:p w14:paraId="534B98FF" w14:textId="77777777" w:rsidR="003500DE" w:rsidRPr="00171647" w:rsidRDefault="001E2D04" w:rsidP="005017BF">
            <w:pPr>
              <w:spacing w:after="0" w:line="269" w:lineRule="auto"/>
              <w:ind w:left="0" w:right="-1" w:firstLine="0"/>
              <w:rPr>
                <w:rFonts w:asciiTheme="minorHAnsi" w:hAnsiTheme="minorHAnsi" w:cstheme="minorHAnsi"/>
                <w:sz w:val="22"/>
              </w:rPr>
            </w:pPr>
            <w:r w:rsidRPr="00171647">
              <w:rPr>
                <w:rFonts w:asciiTheme="minorHAnsi" w:hAnsiTheme="minorHAnsi" w:cstheme="minorHAnsi"/>
                <w:sz w:val="22"/>
              </w:rPr>
              <w:t>Ch</w:t>
            </w:r>
            <w:r w:rsidR="003500DE" w:rsidRPr="00171647">
              <w:rPr>
                <w:rFonts w:asciiTheme="minorHAnsi" w:hAnsiTheme="minorHAnsi" w:cstheme="minorHAnsi"/>
                <w:sz w:val="22"/>
              </w:rPr>
              <w:t>anges in behaviour which can also indicate neglect may include:</w:t>
            </w:r>
          </w:p>
          <w:p w14:paraId="163944CF"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Complaining of being tired all the time</w:t>
            </w:r>
          </w:p>
          <w:p w14:paraId="2E11685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Not requesting medical assistance and/or failing to attend appointments</w:t>
            </w:r>
          </w:p>
          <w:p w14:paraId="6CDC4205" w14:textId="77777777" w:rsidR="003500DE"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Having few friends</w:t>
            </w:r>
          </w:p>
          <w:p w14:paraId="58DD9C0C" w14:textId="77777777" w:rsidR="0097774B"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Mentioning being left alone or unsupervised</w:t>
            </w:r>
          </w:p>
        </w:tc>
      </w:tr>
      <w:tr w:rsidR="0097774B" w:rsidRPr="00171647" w14:paraId="69919FAD" w14:textId="77777777" w:rsidTr="0086455D">
        <w:tc>
          <w:tcPr>
            <w:tcW w:w="3397" w:type="dxa"/>
          </w:tcPr>
          <w:p w14:paraId="62F9B767" w14:textId="77777777" w:rsidR="00503905" w:rsidRPr="00171647" w:rsidRDefault="003500DE" w:rsidP="005017BF">
            <w:pPr>
              <w:spacing w:after="0" w:line="269" w:lineRule="auto"/>
              <w:ind w:right="-1"/>
              <w:rPr>
                <w:rFonts w:asciiTheme="minorHAnsi" w:hAnsiTheme="minorHAnsi" w:cstheme="minorHAnsi"/>
                <w:b/>
                <w:sz w:val="22"/>
              </w:rPr>
            </w:pPr>
            <w:r w:rsidRPr="00171647">
              <w:rPr>
                <w:rFonts w:asciiTheme="minorHAnsi" w:hAnsiTheme="minorHAnsi" w:cstheme="minorHAnsi"/>
                <w:b/>
                <w:sz w:val="22"/>
              </w:rPr>
              <w:t>Grooming</w:t>
            </w:r>
            <w:r w:rsidR="00503905" w:rsidRPr="00171647">
              <w:rPr>
                <w:rFonts w:asciiTheme="minorHAnsi" w:hAnsiTheme="minorHAnsi" w:cstheme="minorHAnsi"/>
                <w:b/>
                <w:sz w:val="22"/>
              </w:rPr>
              <w:t xml:space="preserve"> and CSE</w:t>
            </w:r>
          </w:p>
          <w:p w14:paraId="20FDDE7C"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Groomers may try to gain the trust of a whole family to allow them to be left alone with a child and if they work with children they may use similar tactics with their colleagues.</w:t>
            </w:r>
          </w:p>
          <w:p w14:paraId="464CFC62"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Groomers do this by:</w:t>
            </w:r>
          </w:p>
          <w:p w14:paraId="127B246E"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Pretending to be someone they are not, for example saying they are the same age online</w:t>
            </w:r>
          </w:p>
          <w:p w14:paraId="193147DC"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Offering advice or understanding</w:t>
            </w:r>
          </w:p>
          <w:p w14:paraId="129E89BB"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Buying gifts</w:t>
            </w:r>
          </w:p>
          <w:p w14:paraId="6716975C"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Giving the child attention</w:t>
            </w:r>
          </w:p>
          <w:p w14:paraId="68B988C0" w14:textId="77777777" w:rsidR="000B38A4"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Using their professional position or reputation</w:t>
            </w:r>
          </w:p>
          <w:p w14:paraId="30C00FE8" w14:textId="77777777" w:rsidR="00503905" w:rsidRPr="00171647" w:rsidRDefault="000B38A4"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 xml:space="preserve">Taking them on trips, outings or </w:t>
            </w:r>
            <w:r w:rsidR="001E2D04" w:rsidRPr="00171647">
              <w:rPr>
                <w:rFonts w:asciiTheme="minorHAnsi" w:hAnsiTheme="minorHAnsi" w:cstheme="minorHAnsi"/>
                <w:sz w:val="22"/>
              </w:rPr>
              <w:t>h</w:t>
            </w:r>
            <w:r w:rsidRPr="00171647">
              <w:rPr>
                <w:rFonts w:asciiTheme="minorHAnsi" w:hAnsiTheme="minorHAnsi" w:cstheme="minorHAnsi"/>
                <w:sz w:val="22"/>
              </w:rPr>
              <w:t>olidays</w:t>
            </w:r>
          </w:p>
        </w:tc>
        <w:tc>
          <w:tcPr>
            <w:tcW w:w="5874" w:type="dxa"/>
          </w:tcPr>
          <w:p w14:paraId="532F0F2C" w14:textId="37047C3B" w:rsidR="00503905" w:rsidRPr="00171647" w:rsidRDefault="003500DE" w:rsidP="006F36E8">
            <w:pPr>
              <w:spacing w:after="0" w:line="269" w:lineRule="auto"/>
              <w:ind w:left="0" w:right="-1" w:firstLine="0"/>
              <w:rPr>
                <w:rFonts w:asciiTheme="minorHAnsi" w:hAnsiTheme="minorHAnsi" w:cstheme="minorHAnsi"/>
                <w:sz w:val="22"/>
              </w:rPr>
            </w:pPr>
            <w:r w:rsidRPr="00171647">
              <w:rPr>
                <w:rFonts w:asciiTheme="minorHAnsi" w:hAnsiTheme="minorHAnsi" w:cstheme="minorHAnsi"/>
                <w:sz w:val="22"/>
              </w:rPr>
              <w:lastRenderedPageBreak/>
              <w:t xml:space="preserve">The signs of grooming aren't always obvious, and groomers will often go to great lengths not to be identified. </w:t>
            </w:r>
            <w:r w:rsidR="006F36E8" w:rsidRPr="00171647">
              <w:rPr>
                <w:rFonts w:asciiTheme="minorHAnsi" w:hAnsiTheme="minorHAnsi" w:cstheme="minorHAnsi"/>
                <w:sz w:val="22"/>
              </w:rPr>
              <w:t xml:space="preserve"> </w:t>
            </w:r>
            <w:r w:rsidRPr="00171647">
              <w:rPr>
                <w:rFonts w:asciiTheme="minorHAnsi" w:hAnsiTheme="minorHAnsi" w:cstheme="minorHAnsi"/>
                <w:sz w:val="22"/>
              </w:rPr>
              <w:t>If a child is being groomed they may:</w:t>
            </w:r>
          </w:p>
          <w:p w14:paraId="4F65E74C" w14:textId="77777777" w:rsidR="00503905" w:rsidRPr="00171647" w:rsidRDefault="003500DE"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 xml:space="preserve"> </w:t>
            </w:r>
            <w:r w:rsidR="00503905" w:rsidRPr="00171647">
              <w:rPr>
                <w:rFonts w:asciiTheme="minorHAnsi" w:hAnsiTheme="minorHAnsi" w:cstheme="minorHAnsi"/>
                <w:sz w:val="22"/>
              </w:rPr>
              <w:t xml:space="preserve">Be very secretive, including about what they are doing online </w:t>
            </w:r>
          </w:p>
          <w:p w14:paraId="1367200F"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Have older boyfriends or girlfriends</w:t>
            </w:r>
          </w:p>
          <w:p w14:paraId="7645A3EE"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Inappropriate sexual or sexualised behaviour</w:t>
            </w:r>
          </w:p>
          <w:p w14:paraId="68AEE269"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Receiving unexplained gifts or gifts from unknown sources</w:t>
            </w:r>
          </w:p>
          <w:p w14:paraId="1830C737"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Having multiple mobile phones and worrying about losing contact via mobile.</w:t>
            </w:r>
          </w:p>
          <w:p w14:paraId="22574021"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Having unaffordable new things (clothes, mobile) or expensive habits (alcohol, drugs)</w:t>
            </w:r>
          </w:p>
          <w:p w14:paraId="0843FFD8"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Changes in the way the person dresses</w:t>
            </w:r>
          </w:p>
          <w:p w14:paraId="33BAAA61"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Involved in abusive relationships, intimidated and fearful of certain people or situations</w:t>
            </w:r>
          </w:p>
          <w:p w14:paraId="1B272BD3"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Unexplained changes in behaviour or personality – e.g. mood swings, volatile behaviour, emotional distress</w:t>
            </w:r>
          </w:p>
          <w:p w14:paraId="48C8F64C"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lastRenderedPageBreak/>
              <w:t>Self-harming, suicidal thoughts, suicide attempts, overdosing, eating disorders</w:t>
            </w:r>
          </w:p>
          <w:p w14:paraId="609DA7BC"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Drug or alcohol misuse</w:t>
            </w:r>
          </w:p>
          <w:p w14:paraId="1B38C73E"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Getting involved in crime</w:t>
            </w:r>
          </w:p>
          <w:p w14:paraId="6C40573C"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Injuries from physical assault, physical restraint, sexual assault</w:t>
            </w:r>
          </w:p>
          <w:p w14:paraId="7B5F7E19" w14:textId="77777777" w:rsidR="003500DE"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The adult may create special relationships with a particular person or have difficulties in keeping to boundaries. They may try to have secrets from others in the group.</w:t>
            </w:r>
          </w:p>
          <w:p w14:paraId="1975751A" w14:textId="77777777" w:rsidR="0097774B" w:rsidRPr="00171647" w:rsidRDefault="001E2D04" w:rsidP="005017BF">
            <w:pPr>
              <w:spacing w:after="0" w:line="269" w:lineRule="auto"/>
              <w:ind w:left="0" w:right="-1" w:firstLine="0"/>
              <w:rPr>
                <w:rFonts w:asciiTheme="minorHAnsi" w:hAnsiTheme="minorHAnsi" w:cstheme="minorHAnsi"/>
                <w:sz w:val="22"/>
              </w:rPr>
            </w:pPr>
            <w:r w:rsidRPr="00171647">
              <w:rPr>
                <w:rFonts w:asciiTheme="minorHAnsi" w:hAnsiTheme="minorHAnsi" w:cstheme="minorHAnsi"/>
                <w:sz w:val="22"/>
              </w:rPr>
              <w:t>In</w:t>
            </w:r>
            <w:r w:rsidR="003500DE" w:rsidRPr="00171647">
              <w:rPr>
                <w:rFonts w:asciiTheme="minorHAnsi" w:hAnsiTheme="minorHAnsi" w:cstheme="minorHAnsi"/>
                <w:sz w:val="22"/>
              </w:rPr>
              <w:t xml:space="preserve"> older children, signs of grooming can easily be mistaken for 'normal' teenage behaviour, but you may notice unexplained changes in behaviour or personality, or inappropriate sexual behaviour for their age.</w:t>
            </w:r>
          </w:p>
          <w:p w14:paraId="4A1A2F33" w14:textId="77777777" w:rsidR="00503905" w:rsidRPr="00171647" w:rsidRDefault="00503905" w:rsidP="005017BF">
            <w:pPr>
              <w:spacing w:after="0" w:line="269" w:lineRule="auto"/>
              <w:ind w:right="-1"/>
              <w:rPr>
                <w:rFonts w:asciiTheme="minorHAnsi" w:hAnsiTheme="minorHAnsi" w:cstheme="minorHAnsi"/>
                <w:sz w:val="22"/>
              </w:rPr>
            </w:pPr>
          </w:p>
        </w:tc>
      </w:tr>
      <w:tr w:rsidR="00503905" w:rsidRPr="00171647" w14:paraId="1E1463F0" w14:textId="77777777" w:rsidTr="0086455D">
        <w:tc>
          <w:tcPr>
            <w:tcW w:w="3397" w:type="dxa"/>
          </w:tcPr>
          <w:p w14:paraId="12A79C1F" w14:textId="77777777" w:rsidR="00503905" w:rsidRPr="00171647" w:rsidRDefault="00503905" w:rsidP="005017BF">
            <w:pPr>
              <w:spacing w:after="0" w:line="269" w:lineRule="auto"/>
              <w:ind w:right="-1"/>
              <w:rPr>
                <w:rFonts w:asciiTheme="minorHAnsi" w:hAnsiTheme="minorHAnsi" w:cstheme="minorHAnsi"/>
                <w:b/>
                <w:sz w:val="22"/>
              </w:rPr>
            </w:pPr>
            <w:r w:rsidRPr="00171647">
              <w:rPr>
                <w:rFonts w:asciiTheme="minorHAnsi" w:hAnsiTheme="minorHAnsi" w:cstheme="minorHAnsi"/>
                <w:b/>
                <w:sz w:val="22"/>
              </w:rPr>
              <w:lastRenderedPageBreak/>
              <w:t xml:space="preserve">Spiritual </w:t>
            </w:r>
          </w:p>
          <w:p w14:paraId="431D16CC"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Mistreating a person in the name of God, faith or religion – the exact nature of the mistreatment may fall within the definition of one of the other abuse types.</w:t>
            </w:r>
          </w:p>
          <w:p w14:paraId="4E00592A" w14:textId="77777777" w:rsidR="00503905" w:rsidRPr="00171647" w:rsidRDefault="00503905" w:rsidP="005017BF">
            <w:pPr>
              <w:spacing w:after="0" w:line="269" w:lineRule="auto"/>
              <w:ind w:left="0" w:right="-1" w:firstLine="0"/>
              <w:rPr>
                <w:rFonts w:asciiTheme="minorHAnsi" w:hAnsiTheme="minorHAnsi" w:cstheme="minorHAnsi"/>
                <w:sz w:val="22"/>
              </w:rPr>
            </w:pPr>
          </w:p>
        </w:tc>
        <w:tc>
          <w:tcPr>
            <w:tcW w:w="5874" w:type="dxa"/>
          </w:tcPr>
          <w:p w14:paraId="7E697DEA"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Special relationships, especially where there is an imbalance of power</w:t>
            </w:r>
          </w:p>
          <w:p w14:paraId="30107C29"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Inappropriate or untrained exercise of exorcism and/or deliverance ministry</w:t>
            </w:r>
          </w:p>
          <w:p w14:paraId="0377F801"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Misuse of authority e.g. by dictating exactly what a person should believe</w:t>
            </w:r>
          </w:p>
          <w:p w14:paraId="2C72004D"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Extreme pastoral interference in personal issues including how someone should express their faith</w:t>
            </w:r>
          </w:p>
          <w:p w14:paraId="2C825DD2"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Telling someone that if they pray harder/believe more they will be healed</w:t>
            </w:r>
          </w:p>
          <w:p w14:paraId="2055FE95" w14:textId="77777777" w:rsidR="00503905" w:rsidRPr="00171647" w:rsidRDefault="00503905" w:rsidP="005017BF">
            <w:pPr>
              <w:numPr>
                <w:ilvl w:val="0"/>
                <w:numId w:val="7"/>
              </w:numPr>
              <w:spacing w:after="0" w:line="269" w:lineRule="auto"/>
              <w:ind w:right="-1" w:hanging="360"/>
              <w:rPr>
                <w:rFonts w:asciiTheme="minorHAnsi" w:hAnsiTheme="minorHAnsi" w:cstheme="minorHAnsi"/>
                <w:sz w:val="22"/>
              </w:rPr>
            </w:pPr>
            <w:r w:rsidRPr="00171647">
              <w:rPr>
                <w:rFonts w:asciiTheme="minorHAnsi" w:hAnsiTheme="minorHAnsi" w:cstheme="minorHAnsi"/>
                <w:sz w:val="22"/>
              </w:rPr>
              <w:t>Making someone feel inferior in their faith</w:t>
            </w:r>
          </w:p>
        </w:tc>
      </w:tr>
    </w:tbl>
    <w:p w14:paraId="0F4A9E72" w14:textId="77777777" w:rsidR="0097774B" w:rsidRPr="00171647" w:rsidRDefault="0097774B" w:rsidP="005017BF">
      <w:pPr>
        <w:pStyle w:val="Default"/>
        <w:ind w:right="-1"/>
        <w:rPr>
          <w:rFonts w:asciiTheme="minorHAnsi" w:hAnsiTheme="minorHAnsi" w:cstheme="minorHAnsi"/>
          <w:sz w:val="22"/>
          <w:szCs w:val="22"/>
        </w:rPr>
      </w:pPr>
    </w:p>
    <w:p w14:paraId="2B258D33" w14:textId="77777777" w:rsidR="00F4037C" w:rsidRPr="00171647" w:rsidRDefault="00F4037C" w:rsidP="005017BF">
      <w:pPr>
        <w:autoSpaceDE w:val="0"/>
        <w:autoSpaceDN w:val="0"/>
        <w:adjustRightInd w:val="0"/>
        <w:spacing w:after="0" w:line="240" w:lineRule="auto"/>
        <w:ind w:left="0" w:right="-1" w:firstLine="0"/>
        <w:jc w:val="right"/>
        <w:rPr>
          <w:rFonts w:asciiTheme="minorHAnsi" w:eastAsia="Times New Roman" w:hAnsiTheme="minorHAnsi" w:cstheme="minorHAnsi"/>
          <w:b/>
          <w:color w:val="auto"/>
          <w:sz w:val="22"/>
        </w:rPr>
      </w:pPr>
    </w:p>
    <w:p w14:paraId="37D44E46" w14:textId="77777777" w:rsidR="006464DB" w:rsidRPr="00171647" w:rsidRDefault="006464DB" w:rsidP="005017BF">
      <w:pPr>
        <w:pStyle w:val="Heading1"/>
        <w:ind w:right="-1"/>
        <w:rPr>
          <w:rFonts w:asciiTheme="minorHAnsi" w:hAnsiTheme="minorHAnsi" w:cstheme="minorHAnsi"/>
          <w:sz w:val="22"/>
        </w:rPr>
        <w:sectPr w:rsidR="006464DB" w:rsidRPr="00171647" w:rsidSect="00C1112B">
          <w:pgSz w:w="11906" w:h="16838"/>
          <w:pgMar w:top="1134" w:right="1134" w:bottom="992" w:left="1134" w:header="720" w:footer="556" w:gutter="0"/>
          <w:cols w:space="720"/>
        </w:sectPr>
      </w:pPr>
    </w:p>
    <w:p w14:paraId="5AA6B4F8" w14:textId="77777777" w:rsidR="00393BF7" w:rsidRPr="00171647" w:rsidRDefault="00393BF7" w:rsidP="005017BF">
      <w:pPr>
        <w:pStyle w:val="Heading1"/>
        <w:ind w:right="-1"/>
        <w:rPr>
          <w:rFonts w:asciiTheme="minorHAnsi" w:hAnsiTheme="minorHAnsi" w:cstheme="minorHAnsi"/>
          <w:sz w:val="22"/>
        </w:rPr>
      </w:pPr>
    </w:p>
    <w:p w14:paraId="487966F5" w14:textId="77777777" w:rsidR="00F4037C" w:rsidRPr="00171647" w:rsidRDefault="00F4037C" w:rsidP="005017BF">
      <w:pPr>
        <w:pStyle w:val="Heading1"/>
        <w:ind w:right="-1"/>
        <w:rPr>
          <w:rFonts w:asciiTheme="minorHAnsi" w:hAnsiTheme="minorHAnsi" w:cstheme="minorHAnsi"/>
          <w:sz w:val="22"/>
        </w:rPr>
      </w:pPr>
      <w:bookmarkStart w:id="19" w:name="_Toc163137196"/>
      <w:r w:rsidRPr="00171647">
        <w:rPr>
          <w:rFonts w:asciiTheme="minorHAnsi" w:hAnsiTheme="minorHAnsi" w:cstheme="minorHAnsi"/>
          <w:sz w:val="22"/>
        </w:rPr>
        <w:t>Appendix 2</w:t>
      </w:r>
      <w:r w:rsidR="00095983" w:rsidRPr="00171647">
        <w:rPr>
          <w:rFonts w:asciiTheme="minorHAnsi" w:hAnsiTheme="minorHAnsi" w:cstheme="minorHAnsi"/>
          <w:sz w:val="22"/>
        </w:rPr>
        <w:t xml:space="preserve"> </w:t>
      </w:r>
      <w:r w:rsidR="00A369E0" w:rsidRPr="00171647">
        <w:rPr>
          <w:rFonts w:asciiTheme="minorHAnsi" w:hAnsiTheme="minorHAnsi" w:cstheme="minorHAnsi"/>
          <w:sz w:val="22"/>
        </w:rPr>
        <w:t>Concern Reporting form</w:t>
      </w:r>
      <w:bookmarkEnd w:id="19"/>
    </w:p>
    <w:p w14:paraId="746FAF2D" w14:textId="77777777" w:rsidR="00F4037C" w:rsidRPr="00171647" w:rsidRDefault="00F4037C" w:rsidP="005017BF">
      <w:pPr>
        <w:autoSpaceDE w:val="0"/>
        <w:autoSpaceDN w:val="0"/>
        <w:adjustRightInd w:val="0"/>
        <w:spacing w:after="0" w:line="240" w:lineRule="auto"/>
        <w:ind w:left="0" w:right="-1" w:firstLine="0"/>
        <w:jc w:val="right"/>
        <w:rPr>
          <w:rFonts w:asciiTheme="minorHAnsi" w:eastAsia="Times New Roman" w:hAnsiTheme="minorHAnsi" w:cstheme="minorHAnsi"/>
          <w:b/>
          <w:color w:val="auto"/>
          <w:sz w:val="22"/>
        </w:rPr>
      </w:pPr>
    </w:p>
    <w:p w14:paraId="7BA039F2" w14:textId="77777777" w:rsidR="00F4037C" w:rsidRPr="00171647" w:rsidRDefault="00F4037C" w:rsidP="005017BF">
      <w:pPr>
        <w:autoSpaceDE w:val="0"/>
        <w:autoSpaceDN w:val="0"/>
        <w:adjustRightInd w:val="0"/>
        <w:spacing w:after="0" w:line="240" w:lineRule="auto"/>
        <w:ind w:left="0" w:right="-1" w:firstLine="0"/>
        <w:jc w:val="right"/>
        <w:rPr>
          <w:rFonts w:asciiTheme="minorHAnsi" w:eastAsia="Times New Roman" w:hAnsiTheme="minorHAnsi" w:cstheme="minorHAnsi"/>
          <w:b/>
          <w:color w:val="auto"/>
          <w:sz w:val="22"/>
        </w:rPr>
      </w:pPr>
      <w:r w:rsidRPr="00171647">
        <w:rPr>
          <w:rFonts w:asciiTheme="minorHAnsi" w:eastAsia="Times New Roman" w:hAnsiTheme="minorHAnsi" w:cstheme="minorHAnsi"/>
          <w:noProof/>
          <w:color w:val="auto"/>
          <w:sz w:val="22"/>
        </w:rPr>
        <w:drawing>
          <wp:inline distT="0" distB="0" distL="0" distR="0" wp14:anchorId="6408EDD4" wp14:editId="4598C26B">
            <wp:extent cx="3703320" cy="1097280"/>
            <wp:effectExtent l="0" t="0" r="0" b="7620"/>
            <wp:docPr id="20" name="Picture 20" descr="cid:a68e9edb-9db4-47c8-adee-8a738ec03f10@worcestershir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68e9edb-9db4-47c8-adee-8a738ec03f10@worcestershire.gov.uk"/>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3703320" cy="1097280"/>
                    </a:xfrm>
                    <a:prstGeom prst="rect">
                      <a:avLst/>
                    </a:prstGeom>
                    <a:noFill/>
                    <a:ln>
                      <a:noFill/>
                    </a:ln>
                  </pic:spPr>
                </pic:pic>
              </a:graphicData>
            </a:graphic>
          </wp:inline>
        </w:drawing>
      </w:r>
    </w:p>
    <w:p w14:paraId="4CDBE8A2"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p>
    <w:p w14:paraId="44582B5A" w14:textId="77777777" w:rsidR="00F4037C" w:rsidRPr="00171647" w:rsidRDefault="00F4037C" w:rsidP="005017BF">
      <w:pPr>
        <w:spacing w:after="0" w:line="240" w:lineRule="auto"/>
        <w:ind w:left="0" w:right="-1" w:firstLine="0"/>
        <w:rPr>
          <w:rFonts w:asciiTheme="minorHAnsi" w:eastAsia="Times New Roman" w:hAnsiTheme="minorHAnsi" w:cstheme="minorHAnsi"/>
          <w:b/>
          <w:color w:val="auto"/>
          <w:sz w:val="22"/>
        </w:rPr>
      </w:pPr>
    </w:p>
    <w:p w14:paraId="05840679" w14:textId="77777777" w:rsidR="00F4037C" w:rsidRPr="00171647" w:rsidRDefault="00A369E0" w:rsidP="005017BF">
      <w:pPr>
        <w:spacing w:after="0" w:line="240" w:lineRule="auto"/>
        <w:ind w:left="0" w:right="-1" w:firstLine="0"/>
        <w:rPr>
          <w:rFonts w:asciiTheme="minorHAnsi" w:eastAsia="Times New Roman" w:hAnsiTheme="minorHAnsi" w:cstheme="minorHAnsi"/>
          <w:b/>
          <w:color w:val="auto"/>
          <w:sz w:val="22"/>
        </w:rPr>
      </w:pPr>
      <w:r w:rsidRPr="00171647">
        <w:rPr>
          <w:rFonts w:asciiTheme="minorHAnsi" w:eastAsia="Times New Roman" w:hAnsiTheme="minorHAnsi" w:cstheme="minorHAnsi"/>
          <w:b/>
          <w:color w:val="auto"/>
          <w:sz w:val="22"/>
        </w:rPr>
        <w:t>Reporting</w:t>
      </w:r>
      <w:r w:rsidR="00F4037C" w:rsidRPr="00171647">
        <w:rPr>
          <w:rFonts w:asciiTheme="minorHAnsi" w:eastAsia="Times New Roman" w:hAnsiTheme="minorHAnsi" w:cstheme="minorHAnsi"/>
          <w:b/>
          <w:color w:val="auto"/>
          <w:sz w:val="22"/>
        </w:rPr>
        <w:t xml:space="preserve"> a concern about a child or adult's safety and welfare</w:t>
      </w:r>
    </w:p>
    <w:p w14:paraId="34F8FD37"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Part 1 (for use by any Church Staff or Volunteers)</w:t>
      </w:r>
    </w:p>
    <w:tbl>
      <w:tblPr>
        <w:tblStyle w:val="TableGrid1"/>
        <w:tblW w:w="0" w:type="auto"/>
        <w:tblLook w:val="01E0" w:firstRow="1" w:lastRow="1" w:firstColumn="1" w:lastColumn="1" w:noHBand="0" w:noVBand="0"/>
      </w:tblPr>
      <w:tblGrid>
        <w:gridCol w:w="5328"/>
        <w:gridCol w:w="5320"/>
      </w:tblGrid>
      <w:tr w:rsidR="00F4037C" w:rsidRPr="00171647" w14:paraId="607803F0" w14:textId="77777777" w:rsidTr="00A369E0">
        <w:tc>
          <w:tcPr>
            <w:tcW w:w="5328" w:type="dxa"/>
          </w:tcPr>
          <w:p w14:paraId="4F16F5BB"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Name of child/adult:</w:t>
            </w:r>
          </w:p>
        </w:tc>
        <w:tc>
          <w:tcPr>
            <w:tcW w:w="5320" w:type="dxa"/>
          </w:tcPr>
          <w:p w14:paraId="3EDDDD1A" w14:textId="6AA04210"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 xml:space="preserve">Date of Birth: </w:t>
            </w:r>
          </w:p>
        </w:tc>
      </w:tr>
      <w:tr w:rsidR="00F4037C" w:rsidRPr="00171647" w14:paraId="7FDF4156" w14:textId="77777777" w:rsidTr="00A369E0">
        <w:tc>
          <w:tcPr>
            <w:tcW w:w="5328" w:type="dxa"/>
          </w:tcPr>
          <w:p w14:paraId="773BF1B0"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Date and Time of Incident:</w:t>
            </w:r>
          </w:p>
        </w:tc>
        <w:tc>
          <w:tcPr>
            <w:tcW w:w="5320" w:type="dxa"/>
          </w:tcPr>
          <w:p w14:paraId="51B3F588"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Date and Time (of writing):</w:t>
            </w:r>
          </w:p>
        </w:tc>
      </w:tr>
      <w:tr w:rsidR="00F4037C" w:rsidRPr="00171647" w14:paraId="4912D3A4" w14:textId="77777777" w:rsidTr="00A369E0">
        <w:trPr>
          <w:trHeight w:val="1750"/>
        </w:trPr>
        <w:tc>
          <w:tcPr>
            <w:tcW w:w="10648" w:type="dxa"/>
            <w:gridSpan w:val="2"/>
          </w:tcPr>
          <w:p w14:paraId="32DA85C4"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Your Name:</w:t>
            </w:r>
          </w:p>
          <w:p w14:paraId="044A7E0F" w14:textId="0EF5EA9D"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Print ……………………………………………………………..</w:t>
            </w:r>
          </w:p>
          <w:p w14:paraId="38D2AE5C"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 xml:space="preserve">Signature …………………………………………………………….                                                                                        </w:t>
            </w:r>
          </w:p>
          <w:p w14:paraId="0577E002" w14:textId="0B364595"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Contact number:</w:t>
            </w:r>
          </w:p>
          <w:p w14:paraId="62D9655F"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Role within the church:</w:t>
            </w:r>
          </w:p>
        </w:tc>
      </w:tr>
      <w:tr w:rsidR="00F4037C" w:rsidRPr="00171647" w14:paraId="7719E1DE" w14:textId="77777777" w:rsidTr="00A369E0">
        <w:tc>
          <w:tcPr>
            <w:tcW w:w="10648" w:type="dxa"/>
            <w:gridSpan w:val="2"/>
          </w:tcPr>
          <w:p w14:paraId="724E0428"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Record the following factually: What are you worried about? Who?  What (if recording a verbal disclosure by a child / adult use their words)?  Where?  When (date and time of incident)?  Any witnesses?</w:t>
            </w:r>
          </w:p>
          <w:p w14:paraId="36025A9C"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p w14:paraId="135AD1B1"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p w14:paraId="1E2B1D90"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tc>
      </w:tr>
      <w:tr w:rsidR="00F4037C" w:rsidRPr="00171647" w14:paraId="7175AD86" w14:textId="77777777" w:rsidTr="00A369E0">
        <w:tc>
          <w:tcPr>
            <w:tcW w:w="10648" w:type="dxa"/>
            <w:gridSpan w:val="2"/>
          </w:tcPr>
          <w:p w14:paraId="36FB0992"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What is the individual's account/perspective?</w:t>
            </w:r>
          </w:p>
          <w:p w14:paraId="57AAECB2"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p w14:paraId="53474D84"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tc>
      </w:tr>
      <w:tr w:rsidR="00F4037C" w:rsidRPr="00171647" w14:paraId="5291ADAD" w14:textId="77777777" w:rsidTr="00A369E0">
        <w:tc>
          <w:tcPr>
            <w:tcW w:w="10648" w:type="dxa"/>
            <w:gridSpan w:val="2"/>
          </w:tcPr>
          <w:p w14:paraId="4A8ECF16"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Any other relevant information (distinguish between fact and opinion). Previous concerns etc.</w:t>
            </w:r>
          </w:p>
          <w:p w14:paraId="63AB5DED"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p w14:paraId="403F2C42"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tc>
      </w:tr>
      <w:tr w:rsidR="00F4037C" w:rsidRPr="00171647" w14:paraId="292963D6" w14:textId="77777777" w:rsidTr="00A369E0">
        <w:tc>
          <w:tcPr>
            <w:tcW w:w="10648" w:type="dxa"/>
            <w:gridSpan w:val="2"/>
          </w:tcPr>
          <w:p w14:paraId="39C0AD8D"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What needs to happen? Note actions, including names of anyone to whom your information was passed and when.</w:t>
            </w:r>
          </w:p>
          <w:p w14:paraId="2FCEBCAF"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p>
        </w:tc>
      </w:tr>
      <w:tr w:rsidR="00F4037C" w:rsidRPr="00171647" w14:paraId="557B64A2" w14:textId="77777777" w:rsidTr="00A369E0">
        <w:tc>
          <w:tcPr>
            <w:tcW w:w="10648" w:type="dxa"/>
            <w:gridSpan w:val="2"/>
          </w:tcPr>
          <w:p w14:paraId="33E7CF8D"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Have you told the individual that you will be sharing your concerns with the Parish Safeguarding Officer</w:t>
            </w:r>
          </w:p>
          <w:p w14:paraId="5F1220A6" w14:textId="77777777" w:rsidR="00F4037C" w:rsidRPr="00171647" w:rsidRDefault="00F4037C" w:rsidP="005017BF">
            <w:pPr>
              <w:spacing w:before="12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Yes / No</w:t>
            </w:r>
          </w:p>
        </w:tc>
      </w:tr>
    </w:tbl>
    <w:p w14:paraId="79D07D01"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b/>
          <w:color w:val="auto"/>
          <w:sz w:val="22"/>
        </w:rPr>
      </w:pPr>
    </w:p>
    <w:p w14:paraId="4E588D9E"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b/>
          <w:color w:val="auto"/>
          <w:sz w:val="22"/>
        </w:rPr>
      </w:pPr>
      <w:r w:rsidRPr="00171647">
        <w:rPr>
          <w:rFonts w:asciiTheme="minorHAnsi" w:eastAsia="Times New Roman" w:hAnsiTheme="minorHAnsi" w:cstheme="minorHAnsi"/>
          <w:b/>
          <w:color w:val="auto"/>
          <w:sz w:val="22"/>
        </w:rPr>
        <w:t>Check to make sure your report is clear to someone else reading it.</w:t>
      </w:r>
    </w:p>
    <w:p w14:paraId="363DC2C9" w14:textId="32318411" w:rsidR="00F4037C" w:rsidRPr="00171647" w:rsidRDefault="00F4037C" w:rsidP="005017BF">
      <w:pPr>
        <w:spacing w:after="0" w:line="240" w:lineRule="auto"/>
        <w:ind w:left="0" w:right="-1" w:firstLine="0"/>
        <w:jc w:val="center"/>
        <w:rPr>
          <w:rFonts w:asciiTheme="minorHAnsi" w:eastAsia="Times New Roman" w:hAnsiTheme="minorHAnsi" w:cstheme="minorHAnsi"/>
          <w:b/>
          <w:color w:val="auto"/>
          <w:sz w:val="22"/>
        </w:rPr>
      </w:pPr>
      <w:r w:rsidRPr="00171647">
        <w:rPr>
          <w:rFonts w:asciiTheme="minorHAnsi" w:eastAsia="Times New Roman" w:hAnsiTheme="minorHAnsi" w:cstheme="minorHAnsi"/>
          <w:b/>
          <w:color w:val="auto"/>
          <w:sz w:val="22"/>
        </w:rPr>
        <w:t xml:space="preserve">Please email this form to the </w:t>
      </w:r>
      <w:r w:rsidR="00543189" w:rsidRPr="00171647">
        <w:rPr>
          <w:rFonts w:asciiTheme="minorHAnsi" w:eastAsia="Times New Roman" w:hAnsiTheme="minorHAnsi" w:cstheme="minorHAnsi"/>
          <w:b/>
          <w:color w:val="auto"/>
          <w:sz w:val="22"/>
        </w:rPr>
        <w:t>Duncan de Gruchy</w:t>
      </w:r>
      <w:r w:rsidRPr="00171647">
        <w:rPr>
          <w:rFonts w:asciiTheme="minorHAnsi" w:eastAsia="Times New Roman" w:hAnsiTheme="minorHAnsi" w:cstheme="minorHAnsi"/>
          <w:b/>
          <w:color w:val="auto"/>
          <w:sz w:val="22"/>
        </w:rPr>
        <w:t xml:space="preserve"> - Parish Safeguarding Officer at </w:t>
      </w:r>
      <w:hyperlink r:id="rId39" w:history="1">
        <w:r w:rsidRPr="00171647">
          <w:rPr>
            <w:rFonts w:asciiTheme="minorHAnsi" w:eastAsia="Times New Roman" w:hAnsiTheme="minorHAnsi" w:cstheme="minorHAnsi"/>
            <w:b/>
            <w:color w:val="0000FF" w:themeColor="hyperlink"/>
            <w:sz w:val="22"/>
            <w:u w:val="single"/>
          </w:rPr>
          <w:t>Safeguarding@trinitytewkesbury.org.uk</w:t>
        </w:r>
      </w:hyperlink>
      <w:r w:rsidRPr="00171647">
        <w:rPr>
          <w:rFonts w:asciiTheme="minorHAnsi" w:eastAsia="Times New Roman" w:hAnsiTheme="minorHAnsi" w:cstheme="minorHAnsi"/>
          <w:b/>
          <w:color w:val="auto"/>
          <w:sz w:val="22"/>
        </w:rPr>
        <w:t xml:space="preserve"> </w:t>
      </w:r>
    </w:p>
    <w:p w14:paraId="7A66716F" w14:textId="77777777" w:rsidR="00F4037C" w:rsidRPr="00171647" w:rsidRDefault="00F4037C" w:rsidP="005017BF">
      <w:pPr>
        <w:spacing w:after="0" w:line="240" w:lineRule="auto"/>
        <w:ind w:left="0" w:right="-1" w:firstLine="0"/>
        <w:rPr>
          <w:rFonts w:asciiTheme="minorHAnsi" w:eastAsia="Times New Roman" w:hAnsiTheme="minorHAnsi" w:cstheme="minorHAnsi"/>
          <w:b/>
          <w:color w:val="auto"/>
          <w:sz w:val="22"/>
        </w:rPr>
      </w:pPr>
    </w:p>
    <w:p w14:paraId="471A960D" w14:textId="77777777" w:rsidR="00393BF7" w:rsidRPr="00171647" w:rsidRDefault="00393BF7" w:rsidP="005017BF">
      <w:pPr>
        <w:autoSpaceDE w:val="0"/>
        <w:autoSpaceDN w:val="0"/>
        <w:adjustRightInd w:val="0"/>
        <w:spacing w:after="0" w:line="240" w:lineRule="auto"/>
        <w:ind w:left="0" w:right="-1" w:firstLine="0"/>
        <w:rPr>
          <w:rFonts w:asciiTheme="minorHAnsi" w:eastAsia="Times New Roman" w:hAnsiTheme="minorHAnsi" w:cstheme="minorHAnsi"/>
          <w:b/>
          <w:bCs/>
          <w:sz w:val="22"/>
        </w:rPr>
      </w:pPr>
    </w:p>
    <w:p w14:paraId="61FB4BC2" w14:textId="77777777" w:rsidR="00393BF7" w:rsidRPr="00171647" w:rsidRDefault="00393BF7" w:rsidP="005017BF">
      <w:pPr>
        <w:autoSpaceDE w:val="0"/>
        <w:autoSpaceDN w:val="0"/>
        <w:adjustRightInd w:val="0"/>
        <w:spacing w:after="0" w:line="240" w:lineRule="auto"/>
        <w:ind w:left="0" w:right="-1" w:firstLine="0"/>
        <w:rPr>
          <w:rFonts w:asciiTheme="minorHAnsi" w:eastAsia="Times New Roman" w:hAnsiTheme="minorHAnsi" w:cstheme="minorHAnsi"/>
          <w:b/>
          <w:bCs/>
          <w:sz w:val="22"/>
        </w:rPr>
      </w:pPr>
    </w:p>
    <w:p w14:paraId="009645EB"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b/>
          <w:bCs/>
          <w:sz w:val="22"/>
        </w:rPr>
      </w:pPr>
      <w:r w:rsidRPr="00171647">
        <w:rPr>
          <w:rFonts w:asciiTheme="minorHAnsi" w:eastAsia="Times New Roman" w:hAnsiTheme="minorHAnsi" w:cstheme="minorHAnsi"/>
          <w:b/>
          <w:bCs/>
          <w:sz w:val="22"/>
        </w:rPr>
        <w:t>Body Map Guidance</w:t>
      </w:r>
    </w:p>
    <w:p w14:paraId="20050630"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p>
    <w:p w14:paraId="7BCB33A8"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r w:rsidRPr="00171647">
        <w:rPr>
          <w:rFonts w:asciiTheme="minorHAnsi" w:eastAsia="Times New Roman" w:hAnsiTheme="minorHAnsi" w:cstheme="minorHAnsi"/>
          <w:sz w:val="22"/>
        </w:rPr>
        <w:t xml:space="preserve">Body Maps should be used to document and illustrate visible signs of harm and physical injuries.  </w:t>
      </w:r>
    </w:p>
    <w:p w14:paraId="3D899FAB"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p>
    <w:p w14:paraId="63BF2714"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r w:rsidRPr="00171647">
        <w:rPr>
          <w:rFonts w:asciiTheme="minorHAnsi" w:eastAsia="Times New Roman" w:hAnsiTheme="minorHAnsi" w:cstheme="minorHAnsi"/>
          <w:sz w:val="22"/>
        </w:rPr>
        <w:t xml:space="preserve">Always use a black pen (never a pencil) and do not use correction fluid or any other eraser.  </w:t>
      </w:r>
    </w:p>
    <w:p w14:paraId="374B20CE"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p>
    <w:p w14:paraId="58363FF3"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 not remove clothing for the purpose of the examination unless the injury site is freely available because of treatment.</w:t>
      </w:r>
    </w:p>
    <w:p w14:paraId="34402133"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0070C0"/>
          <w:sz w:val="22"/>
        </w:rPr>
        <w:t>*</w:t>
      </w:r>
      <w:r w:rsidRPr="00171647">
        <w:rPr>
          <w:rFonts w:asciiTheme="minorHAnsi" w:eastAsia="Times New Roman" w:hAnsiTheme="minorHAnsi" w:cstheme="minorHAnsi"/>
          <w:b/>
          <w:sz w:val="22"/>
        </w:rPr>
        <w:t>At no time should an individual take photographic evidence of any injuries or marks to a child’s person, the body map below should be used.  Any concerns should be reported and recorded without delay to the Parish Safeguarding Officer.</w:t>
      </w:r>
    </w:p>
    <w:p w14:paraId="1B4665CA"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76BBBC10" w14:textId="77777777" w:rsidR="00F4037C" w:rsidRPr="00171647" w:rsidRDefault="00F4037C" w:rsidP="005017BF">
      <w:pPr>
        <w:spacing w:after="0" w:line="240" w:lineRule="auto"/>
        <w:ind w:left="0" w:right="-1" w:firstLine="0"/>
        <w:rPr>
          <w:rFonts w:asciiTheme="minorHAnsi" w:eastAsia="Times New Roman" w:hAnsiTheme="minorHAnsi" w:cstheme="minorHAnsi"/>
          <w:b/>
          <w:color w:val="auto"/>
          <w:sz w:val="22"/>
        </w:rPr>
      </w:pPr>
    </w:p>
    <w:p w14:paraId="1B2AAF2C"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b/>
          <w:sz w:val="22"/>
        </w:rPr>
      </w:pPr>
      <w:r w:rsidRPr="00171647">
        <w:rPr>
          <w:rFonts w:asciiTheme="minorHAnsi" w:eastAsia="Times New Roman" w:hAnsiTheme="minorHAnsi" w:cstheme="minorHAnsi"/>
          <w:b/>
          <w:sz w:val="22"/>
        </w:rPr>
        <w:t>When you notice an injury to a child or adult, try to record the following information in respect of each mark identified e.g. red areas, swelling, bruising, cuts, lacerations and wounds, scalds and burns:</w:t>
      </w:r>
    </w:p>
    <w:p w14:paraId="4F8EDA1D"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b/>
          <w:sz w:val="22"/>
        </w:rPr>
      </w:pPr>
    </w:p>
    <w:p w14:paraId="36526E0A"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Exact site of injury on the body, e.g. upper outer arm/left cheek.</w:t>
      </w:r>
    </w:p>
    <w:p w14:paraId="135457DE"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Size of injury - in appropriate centimetres or inches.</w:t>
      </w:r>
    </w:p>
    <w:p w14:paraId="25BB9825"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Approximate shape of injury, e.g. round/square or straight line.</w:t>
      </w:r>
    </w:p>
    <w:p w14:paraId="28C89BA2"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Colour of injury - if more than one colour, say so.</w:t>
      </w:r>
    </w:p>
    <w:p w14:paraId="330767AD"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Is the skin broken?</w:t>
      </w:r>
    </w:p>
    <w:p w14:paraId="3E2118D0"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Is there any swelling at the site of the injury, or elsewhere?</w:t>
      </w:r>
    </w:p>
    <w:p w14:paraId="16C1A98C"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Is there a scab/any blistering/any bleeding?</w:t>
      </w:r>
    </w:p>
    <w:p w14:paraId="1E922C5D"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Is the injury clean or is there grit/fluff etc.?</w:t>
      </w:r>
    </w:p>
    <w:p w14:paraId="68BCB0B8"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Is mobility restricted as a result of the injury?</w:t>
      </w:r>
    </w:p>
    <w:p w14:paraId="29D460E1"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 xml:space="preserve">Does the site of the injury feel hot? </w:t>
      </w:r>
    </w:p>
    <w:p w14:paraId="53957001"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Does the child feel hot?</w:t>
      </w:r>
    </w:p>
    <w:p w14:paraId="26F6AF28"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Does the child feel pain?</w:t>
      </w:r>
    </w:p>
    <w:p w14:paraId="60AA4E5F" w14:textId="77777777" w:rsidR="00F4037C" w:rsidRPr="00171647" w:rsidRDefault="00F4037C" w:rsidP="005017BF">
      <w:pPr>
        <w:numPr>
          <w:ilvl w:val="0"/>
          <w:numId w:val="12"/>
        </w:numPr>
        <w:spacing w:after="0" w:line="240" w:lineRule="auto"/>
        <w:ind w:right="-1"/>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Has the child’s body shape changed/are they holding themselves differently?</w:t>
      </w:r>
    </w:p>
    <w:p w14:paraId="008D7F3D"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p w14:paraId="4F56E9C7"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r w:rsidRPr="00171647">
        <w:rPr>
          <w:rFonts w:asciiTheme="minorHAnsi" w:eastAsia="Times New Roman" w:hAnsiTheme="minorHAnsi" w:cstheme="minorHAnsi"/>
          <w:sz w:val="22"/>
        </w:rPr>
        <w:t>Importantly the date and time of the recording must be stated as well as the name and designation of the person making the record.  Add any further comments as required.</w:t>
      </w:r>
    </w:p>
    <w:p w14:paraId="54534DFC"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b/>
          <w:sz w:val="22"/>
        </w:rPr>
      </w:pPr>
    </w:p>
    <w:p w14:paraId="1AE3A7EC"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r w:rsidRPr="00171647">
        <w:rPr>
          <w:rFonts w:asciiTheme="minorHAnsi" w:eastAsia="Times New Roman" w:hAnsiTheme="minorHAnsi" w:cstheme="minorHAnsi"/>
          <w:b/>
          <w:sz w:val="22"/>
        </w:rPr>
        <w:t>Ensure First Aid is provided where required and record</w:t>
      </w:r>
    </w:p>
    <w:p w14:paraId="2AADC760"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sz w:val="22"/>
        </w:rPr>
      </w:pPr>
    </w:p>
    <w:p w14:paraId="67C68204"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A copy of the body map should be kept on the individuals concern/confidential file.</w:t>
      </w:r>
    </w:p>
    <w:p w14:paraId="4576D2FB"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F4037C" w:rsidRPr="00171647" w14:paraId="6C420AC3" w14:textId="77777777" w:rsidTr="00A369E0">
        <w:tc>
          <w:tcPr>
            <w:tcW w:w="10080" w:type="dxa"/>
            <w:shd w:val="clear" w:color="auto" w:fill="000000"/>
          </w:tcPr>
          <w:p w14:paraId="7A88C6DD" w14:textId="77777777" w:rsidR="00F4037C" w:rsidRPr="00171647" w:rsidRDefault="00F4037C" w:rsidP="005017BF">
            <w:pPr>
              <w:spacing w:before="80" w:after="80" w:line="240" w:lineRule="auto"/>
              <w:ind w:left="0" w:right="-1" w:firstLine="0"/>
              <w:jc w:val="center"/>
              <w:rPr>
                <w:rFonts w:asciiTheme="minorHAnsi" w:eastAsia="Times New Roman" w:hAnsiTheme="minorHAnsi" w:cstheme="minorHAnsi"/>
                <w:b/>
                <w:color w:val="auto"/>
                <w:sz w:val="22"/>
              </w:rPr>
            </w:pPr>
            <w:r w:rsidRPr="00171647">
              <w:rPr>
                <w:rFonts w:asciiTheme="minorHAnsi" w:eastAsia="Times New Roman" w:hAnsiTheme="minorHAnsi" w:cstheme="minorHAnsi"/>
                <w:b/>
                <w:color w:val="auto"/>
                <w:sz w:val="22"/>
              </w:rPr>
              <w:lastRenderedPageBreak/>
              <w:t>BODYMAP</w:t>
            </w:r>
          </w:p>
        </w:tc>
      </w:tr>
    </w:tbl>
    <w:p w14:paraId="3CA3CC0F"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rPr>
      </w:pPr>
      <w:r w:rsidRPr="00171647">
        <w:rPr>
          <w:rFonts w:asciiTheme="minorHAnsi" w:eastAsia="Times New Roman" w:hAnsiTheme="minorHAnsi" w:cstheme="minorHAnsi"/>
          <w:b/>
          <w:color w:val="auto"/>
          <w:sz w:val="22"/>
        </w:rPr>
        <w:t>(This must be completed at time of observation)</w:t>
      </w:r>
    </w:p>
    <w:p w14:paraId="72D8209B"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908"/>
        <w:gridCol w:w="1260"/>
        <w:gridCol w:w="3060"/>
        <w:gridCol w:w="1080"/>
        <w:gridCol w:w="450"/>
        <w:gridCol w:w="2322"/>
      </w:tblGrid>
      <w:tr w:rsidR="00F4037C" w:rsidRPr="00171647" w14:paraId="7151E07B" w14:textId="77777777" w:rsidTr="00A369E0">
        <w:tc>
          <w:tcPr>
            <w:tcW w:w="1908" w:type="dxa"/>
          </w:tcPr>
          <w:p w14:paraId="6867CD3F"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Name of Individual:</w:t>
            </w:r>
          </w:p>
        </w:tc>
        <w:tc>
          <w:tcPr>
            <w:tcW w:w="4320" w:type="dxa"/>
            <w:gridSpan w:val="2"/>
            <w:tcBorders>
              <w:bottom w:val="dotted" w:sz="4" w:space="0" w:color="auto"/>
            </w:tcBorders>
          </w:tcPr>
          <w:p w14:paraId="7139DC4D"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1530" w:type="dxa"/>
            <w:gridSpan w:val="2"/>
          </w:tcPr>
          <w:p w14:paraId="53C55DD3"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Date of Birth:</w:t>
            </w:r>
          </w:p>
        </w:tc>
        <w:tc>
          <w:tcPr>
            <w:tcW w:w="2322" w:type="dxa"/>
            <w:tcBorders>
              <w:bottom w:val="dotted" w:sz="4" w:space="0" w:color="auto"/>
            </w:tcBorders>
          </w:tcPr>
          <w:p w14:paraId="55AD3833"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r>
      <w:tr w:rsidR="00F4037C" w:rsidRPr="00171647" w14:paraId="10F0747F" w14:textId="77777777" w:rsidTr="00A369E0">
        <w:tc>
          <w:tcPr>
            <w:tcW w:w="1908" w:type="dxa"/>
          </w:tcPr>
          <w:p w14:paraId="6D1DB45C" w14:textId="77777777" w:rsidR="00F4037C" w:rsidRPr="00171647" w:rsidRDefault="00F4037C" w:rsidP="005017BF">
            <w:pPr>
              <w:spacing w:before="24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Name of Staff / Volunteer:</w:t>
            </w:r>
          </w:p>
        </w:tc>
        <w:tc>
          <w:tcPr>
            <w:tcW w:w="4320" w:type="dxa"/>
            <w:gridSpan w:val="2"/>
            <w:tcBorders>
              <w:top w:val="dotted" w:sz="4" w:space="0" w:color="auto"/>
              <w:bottom w:val="dotted" w:sz="4" w:space="0" w:color="auto"/>
            </w:tcBorders>
          </w:tcPr>
          <w:p w14:paraId="279D19FF" w14:textId="77777777" w:rsidR="00F4037C" w:rsidRPr="00171647" w:rsidRDefault="00F4037C" w:rsidP="005017BF">
            <w:pPr>
              <w:spacing w:before="240" w:after="0" w:line="240" w:lineRule="auto"/>
              <w:ind w:left="0" w:right="-1" w:firstLine="0"/>
              <w:rPr>
                <w:rFonts w:asciiTheme="minorHAnsi" w:eastAsia="Times New Roman" w:hAnsiTheme="minorHAnsi" w:cstheme="minorHAnsi"/>
                <w:color w:val="auto"/>
                <w:sz w:val="22"/>
                <w:szCs w:val="22"/>
              </w:rPr>
            </w:pPr>
          </w:p>
        </w:tc>
        <w:tc>
          <w:tcPr>
            <w:tcW w:w="1080" w:type="dxa"/>
          </w:tcPr>
          <w:p w14:paraId="50FB06C1" w14:textId="77777777" w:rsidR="00F4037C" w:rsidRPr="00171647" w:rsidRDefault="00F4037C" w:rsidP="005017BF">
            <w:pPr>
              <w:spacing w:before="24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Role</w:t>
            </w:r>
          </w:p>
        </w:tc>
        <w:tc>
          <w:tcPr>
            <w:tcW w:w="2772" w:type="dxa"/>
            <w:gridSpan w:val="2"/>
            <w:tcBorders>
              <w:bottom w:val="dotted" w:sz="4" w:space="0" w:color="auto"/>
            </w:tcBorders>
          </w:tcPr>
          <w:p w14:paraId="493F0004" w14:textId="77777777" w:rsidR="00F4037C" w:rsidRPr="00171647" w:rsidRDefault="00F4037C" w:rsidP="005017BF">
            <w:pPr>
              <w:spacing w:before="240" w:after="0" w:line="240" w:lineRule="auto"/>
              <w:ind w:left="0" w:right="-1" w:firstLine="0"/>
              <w:rPr>
                <w:rFonts w:asciiTheme="minorHAnsi" w:eastAsia="Times New Roman" w:hAnsiTheme="minorHAnsi" w:cstheme="minorHAnsi"/>
                <w:color w:val="auto"/>
                <w:sz w:val="22"/>
                <w:szCs w:val="22"/>
              </w:rPr>
            </w:pPr>
          </w:p>
        </w:tc>
      </w:tr>
      <w:tr w:rsidR="00F4037C" w:rsidRPr="00171647" w14:paraId="44881762" w14:textId="77777777" w:rsidTr="00A369E0">
        <w:tc>
          <w:tcPr>
            <w:tcW w:w="3168" w:type="dxa"/>
            <w:gridSpan w:val="2"/>
          </w:tcPr>
          <w:p w14:paraId="73B1D3D9" w14:textId="77777777" w:rsidR="00F4037C" w:rsidRPr="00171647" w:rsidRDefault="00F4037C" w:rsidP="005017BF">
            <w:pPr>
              <w:spacing w:before="240"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Date and time of observation:</w:t>
            </w:r>
          </w:p>
        </w:tc>
        <w:tc>
          <w:tcPr>
            <w:tcW w:w="6912" w:type="dxa"/>
            <w:gridSpan w:val="4"/>
            <w:tcBorders>
              <w:bottom w:val="dotted" w:sz="4" w:space="0" w:color="auto"/>
            </w:tcBorders>
          </w:tcPr>
          <w:p w14:paraId="08191004" w14:textId="77777777" w:rsidR="00F4037C" w:rsidRPr="00171647" w:rsidRDefault="00F4037C" w:rsidP="005017BF">
            <w:pPr>
              <w:spacing w:before="240" w:after="0" w:line="240" w:lineRule="auto"/>
              <w:ind w:left="0" w:right="-1" w:firstLine="0"/>
              <w:rPr>
                <w:rFonts w:asciiTheme="minorHAnsi" w:eastAsia="Times New Roman" w:hAnsiTheme="minorHAnsi" w:cstheme="minorHAnsi"/>
                <w:color w:val="auto"/>
                <w:sz w:val="22"/>
                <w:szCs w:val="22"/>
              </w:rPr>
            </w:pPr>
          </w:p>
        </w:tc>
      </w:tr>
    </w:tbl>
    <w:p w14:paraId="33F5F1B4"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040"/>
        <w:gridCol w:w="5040"/>
      </w:tblGrid>
      <w:tr w:rsidR="00F4037C" w:rsidRPr="00171647" w14:paraId="51596DD9" w14:textId="77777777" w:rsidTr="00A369E0">
        <w:tc>
          <w:tcPr>
            <w:tcW w:w="5040" w:type="dxa"/>
          </w:tcPr>
          <w:p w14:paraId="7D465DD4"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10676C00" wp14:editId="6AA6E967">
                  <wp:extent cx="2923953" cy="6060558"/>
                  <wp:effectExtent l="0" t="0" r="0" b="0"/>
                  <wp:docPr id="21" name="Picture 21" descr="BOD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25734" cy="6064250"/>
                          </a:xfrm>
                          <a:prstGeom prst="rect">
                            <a:avLst/>
                          </a:prstGeom>
                          <a:noFill/>
                          <a:ln>
                            <a:noFill/>
                          </a:ln>
                        </pic:spPr>
                      </pic:pic>
                    </a:graphicData>
                  </a:graphic>
                </wp:inline>
              </w:drawing>
            </w:r>
          </w:p>
        </w:tc>
        <w:tc>
          <w:tcPr>
            <w:tcW w:w="5040" w:type="dxa"/>
          </w:tcPr>
          <w:p w14:paraId="0F8A8D3F"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20551778" wp14:editId="7B722484">
                  <wp:extent cx="2796363" cy="6060557"/>
                  <wp:effectExtent l="0" t="0" r="4445" b="0"/>
                  <wp:docPr id="22" name="Picture 22" descr="BOD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DY-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4258" cy="6055995"/>
                          </a:xfrm>
                          <a:prstGeom prst="rect">
                            <a:avLst/>
                          </a:prstGeom>
                          <a:noFill/>
                          <a:ln>
                            <a:noFill/>
                          </a:ln>
                        </pic:spPr>
                      </pic:pic>
                    </a:graphicData>
                  </a:graphic>
                </wp:inline>
              </w:drawing>
            </w:r>
          </w:p>
        </w:tc>
      </w:tr>
    </w:tbl>
    <w:p w14:paraId="6ED7EE01"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p w14:paraId="6CD283D6"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p w14:paraId="6318A319"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728"/>
        <w:gridCol w:w="3312"/>
        <w:gridCol w:w="738"/>
        <w:gridCol w:w="2250"/>
        <w:gridCol w:w="2052"/>
      </w:tblGrid>
      <w:tr w:rsidR="00F4037C" w:rsidRPr="00171647" w14:paraId="753689B5" w14:textId="77777777" w:rsidTr="00A369E0">
        <w:tc>
          <w:tcPr>
            <w:tcW w:w="1728" w:type="dxa"/>
          </w:tcPr>
          <w:p w14:paraId="4335E7C0"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lastRenderedPageBreak/>
              <w:br w:type="page"/>
              <w:t>Name:</w:t>
            </w:r>
          </w:p>
        </w:tc>
        <w:tc>
          <w:tcPr>
            <w:tcW w:w="4050" w:type="dxa"/>
            <w:gridSpan w:val="2"/>
            <w:tcBorders>
              <w:bottom w:val="dotted" w:sz="4" w:space="0" w:color="auto"/>
            </w:tcBorders>
          </w:tcPr>
          <w:p w14:paraId="06087949"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2250" w:type="dxa"/>
          </w:tcPr>
          <w:p w14:paraId="0E219268"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Date and time of observation:</w:t>
            </w:r>
          </w:p>
        </w:tc>
        <w:tc>
          <w:tcPr>
            <w:tcW w:w="2052" w:type="dxa"/>
            <w:tcBorders>
              <w:bottom w:val="dotted" w:sz="4" w:space="0" w:color="auto"/>
            </w:tcBorders>
          </w:tcPr>
          <w:p w14:paraId="38FA4BB1"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r>
      <w:tr w:rsidR="00F4037C" w:rsidRPr="00171647" w14:paraId="77FCDD4F" w14:textId="77777777" w:rsidTr="00A369E0">
        <w:tc>
          <w:tcPr>
            <w:tcW w:w="5040" w:type="dxa"/>
            <w:gridSpan w:val="2"/>
          </w:tcPr>
          <w:p w14:paraId="484DDEBD"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64EFD88F" wp14:editId="6053C27C">
                  <wp:extent cx="2959100" cy="3787140"/>
                  <wp:effectExtent l="0" t="0" r="0" b="3810"/>
                  <wp:docPr id="23" name="Picture 23" descr="HE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59100" cy="3787140"/>
                          </a:xfrm>
                          <a:prstGeom prst="rect">
                            <a:avLst/>
                          </a:prstGeom>
                          <a:noFill/>
                          <a:ln>
                            <a:noFill/>
                          </a:ln>
                        </pic:spPr>
                      </pic:pic>
                    </a:graphicData>
                  </a:graphic>
                </wp:inline>
              </w:drawing>
            </w:r>
          </w:p>
        </w:tc>
        <w:tc>
          <w:tcPr>
            <w:tcW w:w="5040" w:type="dxa"/>
            <w:gridSpan w:val="3"/>
          </w:tcPr>
          <w:p w14:paraId="6E66C76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0858F567" wp14:editId="57CB288A">
                  <wp:extent cx="3036570" cy="3864610"/>
                  <wp:effectExtent l="0" t="0" r="0" b="2540"/>
                  <wp:docPr id="24" name="Picture 24" descr="HE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36570" cy="3864610"/>
                          </a:xfrm>
                          <a:prstGeom prst="rect">
                            <a:avLst/>
                          </a:prstGeom>
                          <a:noFill/>
                          <a:ln>
                            <a:noFill/>
                          </a:ln>
                        </pic:spPr>
                      </pic:pic>
                    </a:graphicData>
                  </a:graphic>
                </wp:inline>
              </w:drawing>
            </w:r>
          </w:p>
        </w:tc>
      </w:tr>
      <w:tr w:rsidR="00F4037C" w:rsidRPr="00171647" w14:paraId="388ADA3D" w14:textId="77777777" w:rsidTr="00A369E0">
        <w:tc>
          <w:tcPr>
            <w:tcW w:w="5040" w:type="dxa"/>
            <w:gridSpan w:val="2"/>
          </w:tcPr>
          <w:p w14:paraId="3AC31BB5"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FRONT</w:t>
            </w:r>
          </w:p>
        </w:tc>
        <w:tc>
          <w:tcPr>
            <w:tcW w:w="5040" w:type="dxa"/>
            <w:gridSpan w:val="3"/>
          </w:tcPr>
          <w:p w14:paraId="6A0AB9E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BACK</w:t>
            </w:r>
          </w:p>
        </w:tc>
      </w:tr>
      <w:tr w:rsidR="00F4037C" w:rsidRPr="00171647" w14:paraId="15B25679" w14:textId="77777777" w:rsidTr="00A369E0">
        <w:tc>
          <w:tcPr>
            <w:tcW w:w="5040" w:type="dxa"/>
            <w:gridSpan w:val="2"/>
          </w:tcPr>
          <w:p w14:paraId="41E331A6"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27DF11D9" wp14:editId="33BC71E6">
                  <wp:extent cx="3036570" cy="3752215"/>
                  <wp:effectExtent l="0" t="0" r="0" b="635"/>
                  <wp:docPr id="25" name="Picture 25" descr="H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36570" cy="3752215"/>
                          </a:xfrm>
                          <a:prstGeom prst="rect">
                            <a:avLst/>
                          </a:prstGeom>
                          <a:noFill/>
                          <a:ln>
                            <a:noFill/>
                          </a:ln>
                        </pic:spPr>
                      </pic:pic>
                    </a:graphicData>
                  </a:graphic>
                </wp:inline>
              </w:drawing>
            </w:r>
          </w:p>
        </w:tc>
        <w:tc>
          <w:tcPr>
            <w:tcW w:w="5040" w:type="dxa"/>
            <w:gridSpan w:val="3"/>
          </w:tcPr>
          <w:p w14:paraId="43F47ED4"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5F6A43A5" wp14:editId="0AB1E889">
                  <wp:extent cx="2941320" cy="3683635"/>
                  <wp:effectExtent l="0" t="0" r="0" b="0"/>
                  <wp:docPr id="26" name="Picture 26" descr="HEA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D-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41320" cy="3683635"/>
                          </a:xfrm>
                          <a:prstGeom prst="rect">
                            <a:avLst/>
                          </a:prstGeom>
                          <a:noFill/>
                          <a:ln>
                            <a:noFill/>
                          </a:ln>
                        </pic:spPr>
                      </pic:pic>
                    </a:graphicData>
                  </a:graphic>
                </wp:inline>
              </w:drawing>
            </w:r>
          </w:p>
        </w:tc>
      </w:tr>
      <w:tr w:rsidR="00F4037C" w:rsidRPr="00171647" w14:paraId="0CB92506" w14:textId="77777777" w:rsidTr="00A369E0">
        <w:tc>
          <w:tcPr>
            <w:tcW w:w="5040" w:type="dxa"/>
            <w:gridSpan w:val="2"/>
          </w:tcPr>
          <w:p w14:paraId="75AC100F"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RIGHT</w:t>
            </w:r>
          </w:p>
        </w:tc>
        <w:tc>
          <w:tcPr>
            <w:tcW w:w="5040" w:type="dxa"/>
            <w:gridSpan w:val="3"/>
          </w:tcPr>
          <w:p w14:paraId="64F100D0"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LEFT</w:t>
            </w:r>
          </w:p>
        </w:tc>
      </w:tr>
    </w:tbl>
    <w:p w14:paraId="35CE1B84"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680"/>
        <w:gridCol w:w="48"/>
        <w:gridCol w:w="540"/>
        <w:gridCol w:w="1092"/>
        <w:gridCol w:w="1680"/>
        <w:gridCol w:w="14"/>
        <w:gridCol w:w="724"/>
        <w:gridCol w:w="942"/>
        <w:gridCol w:w="408"/>
        <w:gridCol w:w="900"/>
        <w:gridCol w:w="270"/>
        <w:gridCol w:w="102"/>
        <w:gridCol w:w="1680"/>
        <w:gridCol w:w="15"/>
      </w:tblGrid>
      <w:tr w:rsidR="00F4037C" w:rsidRPr="00171647" w14:paraId="2B3B5E39" w14:textId="77777777" w:rsidTr="00A369E0">
        <w:trPr>
          <w:gridAfter w:val="1"/>
          <w:wAfter w:w="15" w:type="dxa"/>
        </w:trPr>
        <w:tc>
          <w:tcPr>
            <w:tcW w:w="1728" w:type="dxa"/>
            <w:gridSpan w:val="2"/>
          </w:tcPr>
          <w:p w14:paraId="3F02639B"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59B4042E"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6A112E80"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3031E3E1"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lastRenderedPageBreak/>
              <w:t>Name of Individual:</w:t>
            </w:r>
          </w:p>
        </w:tc>
        <w:tc>
          <w:tcPr>
            <w:tcW w:w="4050" w:type="dxa"/>
            <w:gridSpan w:val="5"/>
            <w:tcBorders>
              <w:bottom w:val="dotted" w:sz="4" w:space="0" w:color="auto"/>
            </w:tcBorders>
          </w:tcPr>
          <w:p w14:paraId="0500007D"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2250" w:type="dxa"/>
            <w:gridSpan w:val="3"/>
          </w:tcPr>
          <w:p w14:paraId="6C1F7567"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0DE7E0E4"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13AB30AC"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2976DF8C"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lastRenderedPageBreak/>
              <w:t>Date and time of observation:</w:t>
            </w:r>
          </w:p>
        </w:tc>
        <w:tc>
          <w:tcPr>
            <w:tcW w:w="2052" w:type="dxa"/>
            <w:gridSpan w:val="3"/>
            <w:tcBorders>
              <w:bottom w:val="dotted" w:sz="4" w:space="0" w:color="auto"/>
            </w:tcBorders>
          </w:tcPr>
          <w:p w14:paraId="506AC604"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r>
      <w:tr w:rsidR="00F4037C" w:rsidRPr="00171647" w14:paraId="3FF0E1C0" w14:textId="77777777" w:rsidTr="00A369E0">
        <w:trPr>
          <w:trHeight w:val="6083"/>
        </w:trPr>
        <w:tc>
          <w:tcPr>
            <w:tcW w:w="5054" w:type="dxa"/>
            <w:gridSpan w:val="6"/>
          </w:tcPr>
          <w:p w14:paraId="1F9A7139"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66329035" wp14:editId="3CD32330">
                  <wp:extent cx="3070860" cy="3898900"/>
                  <wp:effectExtent l="0" t="0" r="0" b="6350"/>
                  <wp:docPr id="27" name="Picture 27" descr="HA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ND-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70860" cy="3898900"/>
                          </a:xfrm>
                          <a:prstGeom prst="rect">
                            <a:avLst/>
                          </a:prstGeom>
                          <a:noFill/>
                          <a:ln>
                            <a:noFill/>
                          </a:ln>
                        </pic:spPr>
                      </pic:pic>
                    </a:graphicData>
                  </a:graphic>
                </wp:inline>
              </w:drawing>
            </w:r>
          </w:p>
        </w:tc>
        <w:tc>
          <w:tcPr>
            <w:tcW w:w="5041" w:type="dxa"/>
            <w:gridSpan w:val="8"/>
          </w:tcPr>
          <w:p w14:paraId="02F65A3F"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0AF9AB6D" wp14:editId="273236E9">
                  <wp:extent cx="2941320" cy="3898900"/>
                  <wp:effectExtent l="0" t="0" r="0" b="6350"/>
                  <wp:docPr id="28" name="Picture 28" descr="HA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41320" cy="3898900"/>
                          </a:xfrm>
                          <a:prstGeom prst="rect">
                            <a:avLst/>
                          </a:prstGeom>
                          <a:noFill/>
                          <a:ln>
                            <a:noFill/>
                          </a:ln>
                        </pic:spPr>
                      </pic:pic>
                    </a:graphicData>
                  </a:graphic>
                </wp:inline>
              </w:drawing>
            </w:r>
          </w:p>
        </w:tc>
      </w:tr>
      <w:tr w:rsidR="00F4037C" w:rsidRPr="00171647" w14:paraId="40C32A89" w14:textId="77777777" w:rsidTr="00A369E0">
        <w:tc>
          <w:tcPr>
            <w:tcW w:w="5054" w:type="dxa"/>
            <w:gridSpan w:val="6"/>
          </w:tcPr>
          <w:p w14:paraId="17116BCE"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w:t>
            </w:r>
          </w:p>
        </w:tc>
        <w:tc>
          <w:tcPr>
            <w:tcW w:w="5041" w:type="dxa"/>
            <w:gridSpan w:val="8"/>
          </w:tcPr>
          <w:p w14:paraId="12617B4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L</w:t>
            </w:r>
          </w:p>
        </w:tc>
      </w:tr>
      <w:tr w:rsidR="00F4037C" w:rsidRPr="00171647" w14:paraId="2E309D22" w14:textId="77777777" w:rsidTr="00A369E0">
        <w:tc>
          <w:tcPr>
            <w:tcW w:w="10095" w:type="dxa"/>
            <w:gridSpan w:val="14"/>
          </w:tcPr>
          <w:p w14:paraId="1A439826"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BACK</w:t>
            </w:r>
          </w:p>
        </w:tc>
      </w:tr>
      <w:tr w:rsidR="00F4037C" w:rsidRPr="00171647" w14:paraId="33BFED9A" w14:textId="77777777" w:rsidTr="00A369E0">
        <w:tc>
          <w:tcPr>
            <w:tcW w:w="5054" w:type="dxa"/>
            <w:gridSpan w:val="6"/>
          </w:tcPr>
          <w:p w14:paraId="1A08E517"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4C7158F8" wp14:editId="336EF125">
                  <wp:extent cx="2846705" cy="3674745"/>
                  <wp:effectExtent l="0" t="0" r="0" b="1905"/>
                  <wp:docPr id="29" name="Picture 29" descr="HA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ND-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46705" cy="3674745"/>
                          </a:xfrm>
                          <a:prstGeom prst="rect">
                            <a:avLst/>
                          </a:prstGeom>
                          <a:noFill/>
                          <a:ln>
                            <a:noFill/>
                          </a:ln>
                        </pic:spPr>
                      </pic:pic>
                    </a:graphicData>
                  </a:graphic>
                </wp:inline>
              </w:drawing>
            </w:r>
          </w:p>
        </w:tc>
        <w:tc>
          <w:tcPr>
            <w:tcW w:w="5041" w:type="dxa"/>
            <w:gridSpan w:val="8"/>
          </w:tcPr>
          <w:p w14:paraId="62495E9F"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4225E41F" wp14:editId="42AD3E45">
                  <wp:extent cx="2837815" cy="3562985"/>
                  <wp:effectExtent l="0" t="0" r="635" b="0"/>
                  <wp:docPr id="30" name="Picture 30" descr="HAN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ND-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7815" cy="3562985"/>
                          </a:xfrm>
                          <a:prstGeom prst="rect">
                            <a:avLst/>
                          </a:prstGeom>
                          <a:noFill/>
                          <a:ln>
                            <a:noFill/>
                          </a:ln>
                        </pic:spPr>
                      </pic:pic>
                    </a:graphicData>
                  </a:graphic>
                </wp:inline>
              </w:drawing>
            </w:r>
          </w:p>
        </w:tc>
      </w:tr>
      <w:tr w:rsidR="00F4037C" w:rsidRPr="00171647" w14:paraId="4E9B63F8" w14:textId="77777777" w:rsidTr="00A369E0">
        <w:tc>
          <w:tcPr>
            <w:tcW w:w="5054" w:type="dxa"/>
            <w:gridSpan w:val="6"/>
          </w:tcPr>
          <w:p w14:paraId="650AFFBD"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p>
        </w:tc>
        <w:tc>
          <w:tcPr>
            <w:tcW w:w="5041" w:type="dxa"/>
            <w:gridSpan w:val="8"/>
          </w:tcPr>
          <w:p w14:paraId="7201EAD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p>
        </w:tc>
      </w:tr>
      <w:tr w:rsidR="00F4037C" w:rsidRPr="00171647" w14:paraId="34A382FB" w14:textId="77777777" w:rsidTr="00A369E0">
        <w:tc>
          <w:tcPr>
            <w:tcW w:w="10095" w:type="dxa"/>
            <w:gridSpan w:val="14"/>
          </w:tcPr>
          <w:p w14:paraId="3A56F28B"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r>
      <w:tr w:rsidR="00F4037C" w:rsidRPr="00171647" w14:paraId="4A0F99B2" w14:textId="77777777" w:rsidTr="00A369E0">
        <w:trPr>
          <w:gridAfter w:val="1"/>
          <w:wAfter w:w="15" w:type="dxa"/>
        </w:trPr>
        <w:tc>
          <w:tcPr>
            <w:tcW w:w="1728" w:type="dxa"/>
            <w:gridSpan w:val="2"/>
          </w:tcPr>
          <w:p w14:paraId="7FE4B1C5"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0384C390"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174F1B7F"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50DE82BF"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034AA84A"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Name of Individual:</w:t>
            </w:r>
          </w:p>
        </w:tc>
        <w:tc>
          <w:tcPr>
            <w:tcW w:w="4050" w:type="dxa"/>
            <w:gridSpan w:val="5"/>
            <w:tcBorders>
              <w:bottom w:val="dotted" w:sz="4" w:space="0" w:color="auto"/>
            </w:tcBorders>
          </w:tcPr>
          <w:p w14:paraId="6226DC9F"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2250" w:type="dxa"/>
            <w:gridSpan w:val="3"/>
          </w:tcPr>
          <w:p w14:paraId="07EAB362"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51F06522"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0E649B7A"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44AD4DCB"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p w14:paraId="478E409C"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Date and time of observation:</w:t>
            </w:r>
          </w:p>
        </w:tc>
        <w:tc>
          <w:tcPr>
            <w:tcW w:w="2052" w:type="dxa"/>
            <w:gridSpan w:val="3"/>
            <w:tcBorders>
              <w:bottom w:val="dotted" w:sz="4" w:space="0" w:color="auto"/>
            </w:tcBorders>
          </w:tcPr>
          <w:p w14:paraId="37516EAC"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r>
      <w:tr w:rsidR="00F4037C" w:rsidRPr="00171647" w14:paraId="42AF4911" w14:textId="77777777" w:rsidTr="00A369E0">
        <w:trPr>
          <w:gridAfter w:val="1"/>
          <w:wAfter w:w="15" w:type="dxa"/>
          <w:trHeight w:val="4220"/>
        </w:trPr>
        <w:tc>
          <w:tcPr>
            <w:tcW w:w="5040" w:type="dxa"/>
            <w:gridSpan w:val="5"/>
          </w:tcPr>
          <w:p w14:paraId="53881A01"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0B3AC213" wp14:editId="683400AE">
                  <wp:extent cx="2423795" cy="2630805"/>
                  <wp:effectExtent l="0" t="0" r="0" b="0"/>
                  <wp:docPr id="31" name="Picture 31" descr="FO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OT-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23795" cy="2630805"/>
                          </a:xfrm>
                          <a:prstGeom prst="rect">
                            <a:avLst/>
                          </a:prstGeom>
                          <a:noFill/>
                          <a:ln>
                            <a:noFill/>
                          </a:ln>
                        </pic:spPr>
                      </pic:pic>
                    </a:graphicData>
                  </a:graphic>
                </wp:inline>
              </w:drawing>
            </w:r>
          </w:p>
          <w:p w14:paraId="275A7820"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p>
        </w:tc>
        <w:tc>
          <w:tcPr>
            <w:tcW w:w="5040" w:type="dxa"/>
            <w:gridSpan w:val="8"/>
          </w:tcPr>
          <w:p w14:paraId="54BF1C5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2E0B12BE" wp14:editId="79DABC57">
                  <wp:extent cx="2372360" cy="2630805"/>
                  <wp:effectExtent l="0" t="0" r="8890" b="0"/>
                  <wp:docPr id="32" name="Picture 32" descr="FO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OT-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72360" cy="2630805"/>
                          </a:xfrm>
                          <a:prstGeom prst="rect">
                            <a:avLst/>
                          </a:prstGeom>
                          <a:noFill/>
                          <a:ln>
                            <a:noFill/>
                          </a:ln>
                        </pic:spPr>
                      </pic:pic>
                    </a:graphicData>
                  </a:graphic>
                </wp:inline>
              </w:drawing>
            </w:r>
          </w:p>
        </w:tc>
      </w:tr>
      <w:tr w:rsidR="00F4037C" w:rsidRPr="00171647" w14:paraId="507361D3" w14:textId="77777777" w:rsidTr="00A369E0">
        <w:trPr>
          <w:gridAfter w:val="1"/>
          <w:wAfter w:w="15" w:type="dxa"/>
        </w:trPr>
        <w:tc>
          <w:tcPr>
            <w:tcW w:w="1680" w:type="dxa"/>
          </w:tcPr>
          <w:p w14:paraId="5992D6A2"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w:t>
            </w:r>
          </w:p>
        </w:tc>
        <w:tc>
          <w:tcPr>
            <w:tcW w:w="1680" w:type="dxa"/>
            <w:gridSpan w:val="3"/>
          </w:tcPr>
          <w:p w14:paraId="7140ED4D"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TOP</w:t>
            </w:r>
          </w:p>
        </w:tc>
        <w:tc>
          <w:tcPr>
            <w:tcW w:w="1680" w:type="dxa"/>
          </w:tcPr>
          <w:p w14:paraId="62DC84C1"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L</w:t>
            </w:r>
          </w:p>
        </w:tc>
        <w:tc>
          <w:tcPr>
            <w:tcW w:w="1680" w:type="dxa"/>
            <w:gridSpan w:val="3"/>
          </w:tcPr>
          <w:p w14:paraId="40DDBB9A"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w:t>
            </w:r>
          </w:p>
        </w:tc>
        <w:tc>
          <w:tcPr>
            <w:tcW w:w="1680" w:type="dxa"/>
            <w:gridSpan w:val="4"/>
          </w:tcPr>
          <w:p w14:paraId="1572D47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BOTTOM</w:t>
            </w:r>
          </w:p>
        </w:tc>
        <w:tc>
          <w:tcPr>
            <w:tcW w:w="1680" w:type="dxa"/>
          </w:tcPr>
          <w:p w14:paraId="714DCB0B"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L</w:t>
            </w:r>
          </w:p>
        </w:tc>
      </w:tr>
      <w:tr w:rsidR="00F4037C" w:rsidRPr="00171647" w14:paraId="4FD7CB94" w14:textId="77777777" w:rsidTr="00A369E0">
        <w:trPr>
          <w:gridAfter w:val="1"/>
          <w:wAfter w:w="15" w:type="dxa"/>
        </w:trPr>
        <w:tc>
          <w:tcPr>
            <w:tcW w:w="10080" w:type="dxa"/>
            <w:gridSpan w:val="13"/>
          </w:tcPr>
          <w:p w14:paraId="757CCD2A"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p>
        </w:tc>
      </w:tr>
      <w:tr w:rsidR="00F4037C" w:rsidRPr="00171647" w14:paraId="0200D8F4" w14:textId="77777777" w:rsidTr="00A369E0">
        <w:trPr>
          <w:gridAfter w:val="1"/>
          <w:wAfter w:w="15" w:type="dxa"/>
        </w:trPr>
        <w:tc>
          <w:tcPr>
            <w:tcW w:w="5040" w:type="dxa"/>
            <w:gridSpan w:val="5"/>
          </w:tcPr>
          <w:p w14:paraId="24A9C868"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57785415" wp14:editId="3E3E9AD9">
                  <wp:extent cx="3002280" cy="1483995"/>
                  <wp:effectExtent l="0" t="0" r="7620" b="1905"/>
                  <wp:docPr id="33" name="Picture 33" descr="FOO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OT-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02280" cy="1483995"/>
                          </a:xfrm>
                          <a:prstGeom prst="rect">
                            <a:avLst/>
                          </a:prstGeom>
                          <a:noFill/>
                          <a:ln>
                            <a:noFill/>
                          </a:ln>
                        </pic:spPr>
                      </pic:pic>
                    </a:graphicData>
                  </a:graphic>
                </wp:inline>
              </w:drawing>
            </w:r>
          </w:p>
        </w:tc>
        <w:tc>
          <w:tcPr>
            <w:tcW w:w="5040" w:type="dxa"/>
            <w:gridSpan w:val="8"/>
          </w:tcPr>
          <w:p w14:paraId="2079F6E1"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02C73BEC" wp14:editId="30526BFB">
                  <wp:extent cx="2846705" cy="1483995"/>
                  <wp:effectExtent l="0" t="0" r="0" b="1905"/>
                  <wp:docPr id="34" name="Picture 34" descr="FOO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OT-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46705" cy="1483995"/>
                          </a:xfrm>
                          <a:prstGeom prst="rect">
                            <a:avLst/>
                          </a:prstGeom>
                          <a:noFill/>
                          <a:ln>
                            <a:noFill/>
                          </a:ln>
                        </pic:spPr>
                      </pic:pic>
                    </a:graphicData>
                  </a:graphic>
                </wp:inline>
              </w:drawing>
            </w:r>
          </w:p>
        </w:tc>
      </w:tr>
      <w:tr w:rsidR="00F4037C" w:rsidRPr="00171647" w14:paraId="1E530343" w14:textId="77777777" w:rsidTr="00A369E0">
        <w:trPr>
          <w:gridAfter w:val="1"/>
          <w:wAfter w:w="15" w:type="dxa"/>
        </w:trPr>
        <w:tc>
          <w:tcPr>
            <w:tcW w:w="5040" w:type="dxa"/>
            <w:gridSpan w:val="5"/>
          </w:tcPr>
          <w:p w14:paraId="758FB97E"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w:t>
            </w:r>
          </w:p>
        </w:tc>
        <w:tc>
          <w:tcPr>
            <w:tcW w:w="5040" w:type="dxa"/>
            <w:gridSpan w:val="8"/>
          </w:tcPr>
          <w:p w14:paraId="25CC011A"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L</w:t>
            </w:r>
          </w:p>
        </w:tc>
      </w:tr>
      <w:tr w:rsidR="00F4037C" w:rsidRPr="00171647" w14:paraId="28907FB6" w14:textId="77777777" w:rsidTr="00A369E0">
        <w:trPr>
          <w:gridAfter w:val="1"/>
          <w:wAfter w:w="15" w:type="dxa"/>
        </w:trPr>
        <w:tc>
          <w:tcPr>
            <w:tcW w:w="10080" w:type="dxa"/>
            <w:gridSpan w:val="13"/>
          </w:tcPr>
          <w:p w14:paraId="71B0D962"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INNER</w:t>
            </w:r>
          </w:p>
        </w:tc>
      </w:tr>
      <w:tr w:rsidR="00F4037C" w:rsidRPr="00171647" w14:paraId="348BDFBA" w14:textId="77777777" w:rsidTr="00A369E0">
        <w:trPr>
          <w:gridAfter w:val="1"/>
          <w:wAfter w:w="15" w:type="dxa"/>
        </w:trPr>
        <w:tc>
          <w:tcPr>
            <w:tcW w:w="5040" w:type="dxa"/>
            <w:gridSpan w:val="5"/>
          </w:tcPr>
          <w:p w14:paraId="4A802D60"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65054C35" wp14:editId="17497DCD">
                  <wp:extent cx="2941320" cy="1578610"/>
                  <wp:effectExtent l="0" t="0" r="0" b="2540"/>
                  <wp:docPr id="35" name="Picture 35" descr="FOO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OT-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41320" cy="1578610"/>
                          </a:xfrm>
                          <a:prstGeom prst="rect">
                            <a:avLst/>
                          </a:prstGeom>
                          <a:noFill/>
                          <a:ln>
                            <a:noFill/>
                          </a:ln>
                        </pic:spPr>
                      </pic:pic>
                    </a:graphicData>
                  </a:graphic>
                </wp:inline>
              </w:drawing>
            </w:r>
          </w:p>
        </w:tc>
        <w:tc>
          <w:tcPr>
            <w:tcW w:w="5040" w:type="dxa"/>
            <w:gridSpan w:val="8"/>
          </w:tcPr>
          <w:p w14:paraId="3259A7EC"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noProof/>
                <w:color w:val="auto"/>
                <w:sz w:val="22"/>
              </w:rPr>
              <w:drawing>
                <wp:inline distT="0" distB="0" distL="0" distR="0" wp14:anchorId="796BCE34" wp14:editId="37D28B97">
                  <wp:extent cx="2984500" cy="1492250"/>
                  <wp:effectExtent l="0" t="0" r="6350" b="0"/>
                  <wp:docPr id="36" name="Picture 36" descr="FOO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OT-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84500" cy="1492250"/>
                          </a:xfrm>
                          <a:prstGeom prst="rect">
                            <a:avLst/>
                          </a:prstGeom>
                          <a:noFill/>
                          <a:ln>
                            <a:noFill/>
                          </a:ln>
                        </pic:spPr>
                      </pic:pic>
                    </a:graphicData>
                  </a:graphic>
                </wp:inline>
              </w:drawing>
            </w:r>
          </w:p>
        </w:tc>
      </w:tr>
      <w:tr w:rsidR="00F4037C" w:rsidRPr="00171647" w14:paraId="4BC098D7" w14:textId="77777777" w:rsidTr="00A369E0">
        <w:trPr>
          <w:gridAfter w:val="1"/>
          <w:wAfter w:w="15" w:type="dxa"/>
        </w:trPr>
        <w:tc>
          <w:tcPr>
            <w:tcW w:w="5040" w:type="dxa"/>
            <w:gridSpan w:val="5"/>
          </w:tcPr>
          <w:p w14:paraId="7512B7FC"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w:t>
            </w:r>
          </w:p>
        </w:tc>
        <w:tc>
          <w:tcPr>
            <w:tcW w:w="5040" w:type="dxa"/>
            <w:gridSpan w:val="8"/>
          </w:tcPr>
          <w:p w14:paraId="6A294172"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L</w:t>
            </w:r>
          </w:p>
        </w:tc>
      </w:tr>
      <w:tr w:rsidR="00F4037C" w:rsidRPr="00171647" w14:paraId="3F43268A" w14:textId="77777777" w:rsidTr="00A369E0">
        <w:trPr>
          <w:gridAfter w:val="1"/>
          <w:wAfter w:w="15" w:type="dxa"/>
        </w:trPr>
        <w:tc>
          <w:tcPr>
            <w:tcW w:w="10080" w:type="dxa"/>
            <w:gridSpan w:val="13"/>
          </w:tcPr>
          <w:p w14:paraId="36B4558F" w14:textId="77777777" w:rsidR="00F4037C" w:rsidRPr="00171647" w:rsidRDefault="00F4037C" w:rsidP="005017BF">
            <w:pPr>
              <w:spacing w:after="0" w:line="240" w:lineRule="auto"/>
              <w:ind w:left="0" w:right="-1" w:firstLine="0"/>
              <w:jc w:val="center"/>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OUTER</w:t>
            </w:r>
          </w:p>
        </w:tc>
      </w:tr>
      <w:tr w:rsidR="00F4037C" w:rsidRPr="00171647" w14:paraId="27099F57" w14:textId="77777777" w:rsidTr="00A369E0">
        <w:trPr>
          <w:gridAfter w:val="1"/>
          <w:wAfter w:w="15" w:type="dxa"/>
        </w:trPr>
        <w:tc>
          <w:tcPr>
            <w:tcW w:w="2268" w:type="dxa"/>
            <w:gridSpan w:val="3"/>
          </w:tcPr>
          <w:p w14:paraId="0E2A62F0"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Printed Name, Signature and role:</w:t>
            </w:r>
          </w:p>
          <w:p w14:paraId="0B224CC2"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4860" w:type="dxa"/>
            <w:gridSpan w:val="6"/>
            <w:tcBorders>
              <w:bottom w:val="dotted" w:sz="4" w:space="0" w:color="auto"/>
            </w:tcBorders>
          </w:tcPr>
          <w:p w14:paraId="3DE77177"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1170" w:type="dxa"/>
            <w:gridSpan w:val="2"/>
          </w:tcPr>
          <w:p w14:paraId="72F8A48A"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c>
          <w:tcPr>
            <w:tcW w:w="1782" w:type="dxa"/>
            <w:gridSpan w:val="2"/>
            <w:tcBorders>
              <w:bottom w:val="dotted" w:sz="4" w:space="0" w:color="auto"/>
            </w:tcBorders>
          </w:tcPr>
          <w:p w14:paraId="47CD38D2"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szCs w:val="22"/>
              </w:rPr>
            </w:pPr>
          </w:p>
        </w:tc>
      </w:tr>
    </w:tbl>
    <w:p w14:paraId="37329849" w14:textId="77777777" w:rsidR="00F4037C" w:rsidRPr="00171647" w:rsidRDefault="00F4037C" w:rsidP="005017BF">
      <w:pPr>
        <w:spacing w:after="0" w:line="240" w:lineRule="auto"/>
        <w:ind w:left="0" w:right="-1" w:firstLine="0"/>
        <w:rPr>
          <w:rFonts w:asciiTheme="minorHAnsi" w:eastAsia="Times New Roman" w:hAnsiTheme="minorHAnsi" w:cstheme="minorHAnsi"/>
          <w:b/>
          <w:color w:val="auto"/>
          <w:sz w:val="22"/>
        </w:rPr>
      </w:pPr>
    </w:p>
    <w:p w14:paraId="2B08ED88" w14:textId="77777777" w:rsidR="00F4037C" w:rsidRPr="00171647" w:rsidRDefault="00F4037C" w:rsidP="005017BF">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108D390D" w14:textId="77777777" w:rsidR="00F4037C" w:rsidRPr="00171647" w:rsidRDefault="00F4037C" w:rsidP="005017BF">
      <w:pPr>
        <w:spacing w:after="0" w:line="240" w:lineRule="auto"/>
        <w:ind w:left="0" w:right="-1" w:firstLine="0"/>
        <w:jc w:val="both"/>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 xml:space="preserve"> </w:t>
      </w:r>
    </w:p>
    <w:p w14:paraId="14D25582"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p w14:paraId="64270F07"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p w14:paraId="49785F3A" w14:textId="77777777" w:rsidR="00F4037C" w:rsidRPr="00171647" w:rsidRDefault="00F4037C" w:rsidP="005017BF">
      <w:pPr>
        <w:spacing w:after="0" w:line="240" w:lineRule="auto"/>
        <w:ind w:left="0" w:right="-1" w:firstLine="0"/>
        <w:rPr>
          <w:rFonts w:asciiTheme="minorHAnsi" w:eastAsia="Times New Roman" w:hAnsiTheme="minorHAnsi" w:cstheme="minorHAnsi"/>
          <w:color w:val="auto"/>
          <w:sz w:val="22"/>
        </w:rPr>
      </w:pPr>
    </w:p>
    <w:p w14:paraId="29EA0C30" w14:textId="77777777" w:rsidR="00BA073B" w:rsidRPr="00171647" w:rsidRDefault="00BA073B" w:rsidP="005017BF">
      <w:pPr>
        <w:ind w:left="0" w:right="-1" w:firstLine="0"/>
        <w:rPr>
          <w:rFonts w:asciiTheme="minorHAnsi" w:hAnsiTheme="minorHAnsi" w:cstheme="minorHAnsi"/>
          <w:sz w:val="22"/>
        </w:rPr>
      </w:pPr>
    </w:p>
    <w:p w14:paraId="7DEFCF16" w14:textId="77777777" w:rsidR="001D2380" w:rsidRPr="00171647" w:rsidRDefault="001D2380" w:rsidP="001D2380">
      <w:pPr>
        <w:pStyle w:val="Heading1"/>
        <w:ind w:right="-1"/>
        <w:rPr>
          <w:rFonts w:asciiTheme="minorHAnsi" w:hAnsiTheme="minorHAnsi" w:cstheme="minorHAnsi"/>
          <w:sz w:val="22"/>
        </w:rPr>
      </w:pPr>
      <w:r w:rsidRPr="00171647">
        <w:rPr>
          <w:rFonts w:asciiTheme="minorHAnsi" w:hAnsiTheme="minorHAnsi" w:cstheme="minorHAnsi"/>
          <w:sz w:val="22"/>
        </w:rPr>
        <w:lastRenderedPageBreak/>
        <w:t>Appendix 3 Parish Safeguarding Officer documentation</w:t>
      </w:r>
    </w:p>
    <w:p w14:paraId="73E8723B"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p>
    <w:p w14:paraId="3773295C"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r w:rsidRPr="00171647">
        <w:rPr>
          <w:rFonts w:asciiTheme="minorHAnsi" w:eastAsia="Times New Roman" w:hAnsiTheme="minorHAnsi" w:cstheme="minorHAnsi"/>
          <w:noProof/>
          <w:color w:val="auto"/>
          <w:sz w:val="22"/>
        </w:rPr>
        <w:drawing>
          <wp:inline distT="0" distB="0" distL="0" distR="0" wp14:anchorId="13225128" wp14:editId="1040548A">
            <wp:extent cx="3703320" cy="1097280"/>
            <wp:effectExtent l="0" t="0" r="0" b="7620"/>
            <wp:docPr id="37" name="Picture 37" descr="cid:a68e9edb-9db4-47c8-adee-8a738ec03f10@worcestershir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68e9edb-9db4-47c8-adee-8a738ec03f10@worcestershire.gov.uk"/>
                    <pic:cNvPicPr>
                      <a:picLocks noChangeAspect="1" noChangeArrowheads="1"/>
                    </pic:cNvPicPr>
                  </pic:nvPicPr>
                  <pic:blipFill>
                    <a:blip r:embed="rId56" r:link="rId38" cstate="print">
                      <a:extLst>
                        <a:ext uri="{28A0092B-C50C-407E-A947-70E740481C1C}">
                          <a14:useLocalDpi xmlns:a14="http://schemas.microsoft.com/office/drawing/2010/main" val="0"/>
                        </a:ext>
                      </a:extLst>
                    </a:blip>
                    <a:srcRect/>
                    <a:stretch>
                      <a:fillRect/>
                    </a:stretch>
                  </pic:blipFill>
                  <pic:spPr bwMode="auto">
                    <a:xfrm>
                      <a:off x="0" y="0"/>
                      <a:ext cx="3703320" cy="1097280"/>
                    </a:xfrm>
                    <a:prstGeom prst="rect">
                      <a:avLst/>
                    </a:prstGeom>
                    <a:noFill/>
                    <a:ln>
                      <a:noFill/>
                    </a:ln>
                  </pic:spPr>
                </pic:pic>
              </a:graphicData>
            </a:graphic>
          </wp:inline>
        </w:drawing>
      </w:r>
    </w:p>
    <w:p w14:paraId="580685DD"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p>
    <w:p w14:paraId="0D4A4827" w14:textId="77777777" w:rsidR="001D2380" w:rsidRPr="00F50512" w:rsidRDefault="001D2380" w:rsidP="001D2380">
      <w:pPr>
        <w:autoSpaceDE w:val="0"/>
        <w:autoSpaceDN w:val="0"/>
        <w:adjustRightInd w:val="0"/>
        <w:spacing w:after="0" w:line="240" w:lineRule="auto"/>
        <w:ind w:left="0" w:right="-1" w:firstLine="0"/>
        <w:jc w:val="center"/>
        <w:rPr>
          <w:rFonts w:asciiTheme="minorHAnsi" w:eastAsia="Times New Roman" w:hAnsiTheme="minorHAnsi" w:cstheme="minorHAnsi"/>
          <w:b/>
          <w:color w:val="auto"/>
          <w:sz w:val="28"/>
          <w:szCs w:val="28"/>
          <w:u w:val="single"/>
        </w:rPr>
      </w:pPr>
      <w:r w:rsidRPr="00F50512">
        <w:rPr>
          <w:rFonts w:asciiTheme="minorHAnsi" w:eastAsia="Times New Roman" w:hAnsiTheme="minorHAnsi" w:cstheme="minorHAnsi"/>
          <w:b/>
          <w:color w:val="auto"/>
          <w:sz w:val="28"/>
          <w:szCs w:val="28"/>
          <w:u w:val="single"/>
        </w:rPr>
        <w:t>INFORMATION/FRONT SHEET</w:t>
      </w:r>
    </w:p>
    <w:tbl>
      <w:tblPr>
        <w:tblStyle w:val="TableGrid0"/>
        <w:tblW w:w="5000" w:type="pct"/>
        <w:tblLook w:val="04A0" w:firstRow="1" w:lastRow="0" w:firstColumn="1" w:lastColumn="0" w:noHBand="0" w:noVBand="1"/>
      </w:tblPr>
      <w:tblGrid>
        <w:gridCol w:w="5381"/>
        <w:gridCol w:w="5381"/>
      </w:tblGrid>
      <w:tr w:rsidR="001D2380" w14:paraId="3DCD4508" w14:textId="77777777" w:rsidTr="00AC33A4">
        <w:tc>
          <w:tcPr>
            <w:tcW w:w="2500" w:type="pct"/>
          </w:tcPr>
          <w:p w14:paraId="75BEC3FA" w14:textId="77777777" w:rsidR="001D2380" w:rsidRDefault="001D2380" w:rsidP="00AC33A4">
            <w:r>
              <w:t>PSO:  Duncan de Gruchy</w:t>
            </w:r>
          </w:p>
          <w:p w14:paraId="3271366C" w14:textId="77777777" w:rsidR="001D2380" w:rsidRDefault="001D2380" w:rsidP="00AC33A4">
            <w:r>
              <w:t>Tel:  07821 686527</w:t>
            </w:r>
          </w:p>
          <w:p w14:paraId="3C419697"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r>
              <w:t xml:space="preserve">Email: </w:t>
            </w:r>
            <w:hyperlink r:id="rId57" w:history="1">
              <w:r w:rsidRPr="004D134B">
                <w:rPr>
                  <w:rStyle w:val="Hyperlink"/>
                </w:rPr>
                <w:t>safeguarding@trinitytewkesbury.org.uk</w:t>
              </w:r>
            </w:hyperlink>
          </w:p>
        </w:tc>
        <w:tc>
          <w:tcPr>
            <w:tcW w:w="2500" w:type="pct"/>
          </w:tcPr>
          <w:p w14:paraId="3B3AF207" w14:textId="77777777" w:rsidR="001D2380" w:rsidRDefault="001D2380" w:rsidP="00AC33A4">
            <w:r>
              <w:t>Incumbent:  Stephen Walker</w:t>
            </w:r>
          </w:p>
          <w:p w14:paraId="5F63C1D8" w14:textId="77777777" w:rsidR="001D2380" w:rsidRDefault="001D2380" w:rsidP="00AC33A4">
            <w:r>
              <w:t xml:space="preserve">Tel:  </w:t>
            </w:r>
            <w:r w:rsidRPr="00F075E1">
              <w:t>01684 292797</w:t>
            </w:r>
          </w:p>
          <w:p w14:paraId="11106A5E"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r>
              <w:t xml:space="preserve">Email:  </w:t>
            </w:r>
            <w:hyperlink r:id="rId58" w:history="1">
              <w:r w:rsidRPr="004D134B">
                <w:rPr>
                  <w:rStyle w:val="Hyperlink"/>
                </w:rPr>
                <w:t>vicar@trinitytewkesbury.org.uk</w:t>
              </w:r>
            </w:hyperlink>
            <w:r>
              <w:t xml:space="preserve"> </w:t>
            </w:r>
          </w:p>
        </w:tc>
      </w:tr>
    </w:tbl>
    <w:p w14:paraId="06DE162E"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p>
    <w:p w14:paraId="1105A720"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r w:rsidRPr="00171647">
        <w:rPr>
          <w:rFonts w:asciiTheme="minorHAnsi" w:eastAsia="Times New Roman" w:hAnsiTheme="minorHAnsi" w:cstheme="minorHAnsi"/>
          <w:b/>
          <w:color w:val="auto"/>
          <w:sz w:val="22"/>
        </w:rPr>
        <w:t xml:space="preserve">To </w:t>
      </w:r>
      <w:r>
        <w:rPr>
          <w:rFonts w:asciiTheme="minorHAnsi" w:eastAsia="Times New Roman" w:hAnsiTheme="minorHAnsi" w:cstheme="minorHAnsi"/>
          <w:b/>
          <w:color w:val="auto"/>
          <w:sz w:val="22"/>
        </w:rPr>
        <w:t>b</w:t>
      </w:r>
      <w:r w:rsidRPr="00171647">
        <w:rPr>
          <w:rFonts w:asciiTheme="minorHAnsi" w:eastAsia="Times New Roman" w:hAnsiTheme="minorHAnsi" w:cstheme="minorHAnsi"/>
          <w:b/>
          <w:color w:val="auto"/>
          <w:sz w:val="22"/>
        </w:rPr>
        <w:t>e completed by the Parish Safeguarding Officer and held securely</w:t>
      </w:r>
    </w:p>
    <w:p w14:paraId="20E923E2" w14:textId="77777777" w:rsidR="001D2380"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8"/>
          <w:szCs w:val="28"/>
          <w:u w:val="single"/>
        </w:rPr>
      </w:pPr>
    </w:p>
    <w:tbl>
      <w:tblPr>
        <w:tblStyle w:val="TableGrid3"/>
        <w:tblW w:w="5000" w:type="pct"/>
        <w:tblLook w:val="00A0" w:firstRow="1" w:lastRow="0" w:firstColumn="1" w:lastColumn="0" w:noHBand="0" w:noVBand="0"/>
      </w:tblPr>
      <w:tblGrid>
        <w:gridCol w:w="1855"/>
        <w:gridCol w:w="216"/>
        <w:gridCol w:w="1462"/>
        <w:gridCol w:w="39"/>
        <w:gridCol w:w="944"/>
        <w:gridCol w:w="219"/>
        <w:gridCol w:w="483"/>
        <w:gridCol w:w="144"/>
        <w:gridCol w:w="732"/>
        <w:gridCol w:w="777"/>
        <w:gridCol w:w="281"/>
        <w:gridCol w:w="54"/>
        <w:gridCol w:w="1326"/>
        <w:gridCol w:w="581"/>
        <w:gridCol w:w="1298"/>
        <w:gridCol w:w="315"/>
      </w:tblGrid>
      <w:tr w:rsidR="001D2380" w:rsidRPr="00171647" w14:paraId="68BA505F" w14:textId="77777777" w:rsidTr="00AC33A4">
        <w:trPr>
          <w:trHeight w:val="288"/>
        </w:trPr>
        <w:tc>
          <w:tcPr>
            <w:tcW w:w="1666" w:type="pct"/>
            <w:gridSpan w:val="4"/>
            <w:tcBorders>
              <w:top w:val="single" w:sz="18" w:space="0" w:color="auto"/>
              <w:left w:val="single" w:sz="18" w:space="0" w:color="auto"/>
              <w:bottom w:val="nil"/>
              <w:right w:val="nil"/>
            </w:tcBorders>
          </w:tcPr>
          <w:p w14:paraId="2B1263DA" w14:textId="77777777" w:rsidR="001D2380" w:rsidRPr="00171647" w:rsidRDefault="001D2380" w:rsidP="00AC33A4">
            <w:pPr>
              <w:spacing w:line="360" w:lineRule="auto"/>
              <w:rPr>
                <w:rFonts w:asciiTheme="minorHAnsi" w:eastAsia="Times New Roman" w:hAnsiTheme="minorHAnsi" w:cstheme="minorHAnsi"/>
                <w:color w:val="auto"/>
                <w:sz w:val="22"/>
              </w:rPr>
            </w:pPr>
            <w:r>
              <w:sym w:font="Wingdings" w:char="F071"/>
            </w:r>
            <w:r>
              <w:t xml:space="preserve">  Child</w:t>
            </w:r>
          </w:p>
        </w:tc>
        <w:tc>
          <w:tcPr>
            <w:tcW w:w="1668" w:type="pct"/>
            <w:gridSpan w:val="7"/>
            <w:tcBorders>
              <w:top w:val="single" w:sz="18" w:space="0" w:color="auto"/>
              <w:left w:val="nil"/>
              <w:bottom w:val="nil"/>
              <w:right w:val="nil"/>
            </w:tcBorders>
          </w:tcPr>
          <w:p w14:paraId="7B8D785C" w14:textId="77777777" w:rsidR="001D2380" w:rsidRPr="00171647" w:rsidRDefault="001D2380" w:rsidP="00AC33A4">
            <w:pPr>
              <w:spacing w:line="360" w:lineRule="auto"/>
              <w:rPr>
                <w:rFonts w:asciiTheme="minorHAnsi" w:eastAsia="Times New Roman" w:hAnsiTheme="minorHAnsi" w:cstheme="minorHAnsi"/>
                <w:color w:val="auto"/>
                <w:sz w:val="22"/>
              </w:rPr>
            </w:pPr>
            <w:r>
              <w:sym w:font="Wingdings" w:char="F071"/>
            </w:r>
            <w:r>
              <w:t xml:space="preserve">  Adult</w:t>
            </w:r>
          </w:p>
        </w:tc>
        <w:tc>
          <w:tcPr>
            <w:tcW w:w="1666" w:type="pct"/>
            <w:gridSpan w:val="5"/>
            <w:tcBorders>
              <w:top w:val="single" w:sz="18" w:space="0" w:color="auto"/>
              <w:left w:val="nil"/>
              <w:bottom w:val="nil"/>
              <w:right w:val="single" w:sz="18" w:space="0" w:color="auto"/>
            </w:tcBorders>
          </w:tcPr>
          <w:p w14:paraId="7D4F5D46"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sym w:font="Wingdings" w:char="F071"/>
            </w:r>
            <w:r>
              <w:t xml:space="preserve">  Allegation (Church Officer)</w:t>
            </w:r>
          </w:p>
        </w:tc>
      </w:tr>
      <w:tr w:rsidR="001D2380" w:rsidRPr="00171647" w14:paraId="15DA004A" w14:textId="77777777" w:rsidTr="00AC33A4">
        <w:trPr>
          <w:trHeight w:val="288"/>
        </w:trPr>
        <w:tc>
          <w:tcPr>
            <w:tcW w:w="1648" w:type="pct"/>
            <w:gridSpan w:val="3"/>
            <w:tcBorders>
              <w:top w:val="nil"/>
              <w:left w:val="single" w:sz="18" w:space="0" w:color="auto"/>
              <w:bottom w:val="nil"/>
              <w:right w:val="nil"/>
            </w:tcBorders>
          </w:tcPr>
          <w:p w14:paraId="4EAA35C9" w14:textId="77777777" w:rsidR="001D2380" w:rsidRPr="00171647" w:rsidRDefault="001D2380" w:rsidP="00AC33A4">
            <w:pPr>
              <w:autoSpaceDE w:val="0"/>
              <w:autoSpaceDN w:val="0"/>
              <w:adjustRightInd w:val="0"/>
              <w:spacing w:after="12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Full Name:</w:t>
            </w:r>
            <w:r>
              <w:rPr>
                <w:rFonts w:asciiTheme="minorHAnsi" w:eastAsia="Times New Roman" w:hAnsiTheme="minorHAnsi" w:cstheme="minorHAnsi"/>
                <w:color w:val="auto"/>
                <w:sz w:val="22"/>
              </w:rPr>
              <w:t xml:space="preserve"> </w:t>
            </w:r>
          </w:p>
          <w:p w14:paraId="72DE41B9"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Gender:</w:t>
            </w:r>
            <w:r>
              <w:rPr>
                <w:rFonts w:asciiTheme="minorHAnsi" w:eastAsia="Times New Roman" w:hAnsiTheme="minorHAnsi" w:cstheme="minorHAnsi"/>
                <w:color w:val="auto"/>
                <w:sz w:val="22"/>
              </w:rPr>
              <w:t xml:space="preserve"> </w:t>
            </w:r>
          </w:p>
        </w:tc>
        <w:tc>
          <w:tcPr>
            <w:tcW w:w="1193" w:type="pct"/>
            <w:gridSpan w:val="6"/>
            <w:tcBorders>
              <w:top w:val="nil"/>
              <w:left w:val="nil"/>
              <w:bottom w:val="nil"/>
              <w:right w:val="nil"/>
            </w:tcBorders>
          </w:tcPr>
          <w:p w14:paraId="538C5103" w14:textId="77777777" w:rsidR="001D2380" w:rsidRPr="00171647" w:rsidRDefault="001D2380" w:rsidP="00AC33A4">
            <w:pPr>
              <w:autoSpaceDE w:val="0"/>
              <w:autoSpaceDN w:val="0"/>
              <w:adjustRightInd w:val="0"/>
              <w:spacing w:after="12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DOB:</w:t>
            </w:r>
          </w:p>
          <w:p w14:paraId="490CD534"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Ethnicity:</w:t>
            </w:r>
          </w:p>
        </w:tc>
        <w:tc>
          <w:tcPr>
            <w:tcW w:w="1136" w:type="pct"/>
            <w:gridSpan w:val="4"/>
            <w:tcBorders>
              <w:top w:val="nil"/>
              <w:left w:val="nil"/>
              <w:bottom w:val="nil"/>
              <w:right w:val="nil"/>
            </w:tcBorders>
          </w:tcPr>
          <w:p w14:paraId="0C5C0210" w14:textId="77777777" w:rsidR="001D2380" w:rsidRDefault="001D2380" w:rsidP="00AC33A4">
            <w:pPr>
              <w:spacing w:after="0" w:line="360" w:lineRule="auto"/>
            </w:pPr>
            <w:r>
              <w:sym w:font="Wingdings" w:char="F071"/>
            </w:r>
            <w:r>
              <w:t xml:space="preserve">  Alleged victim</w:t>
            </w:r>
          </w:p>
          <w:p w14:paraId="40C7CEF1" w14:textId="77777777" w:rsidR="001D2380" w:rsidRPr="00092508" w:rsidRDefault="001D2380" w:rsidP="00AC33A4">
            <w:pPr>
              <w:spacing w:after="0" w:line="360" w:lineRule="auto"/>
            </w:pPr>
            <w:r>
              <w:sym w:font="Wingdings" w:char="F071"/>
            </w:r>
            <w:r>
              <w:t xml:space="preserve">  Alleged abuser</w:t>
            </w:r>
          </w:p>
        </w:tc>
        <w:tc>
          <w:tcPr>
            <w:tcW w:w="1024" w:type="pct"/>
            <w:gridSpan w:val="3"/>
            <w:tcBorders>
              <w:top w:val="nil"/>
              <w:left w:val="nil"/>
              <w:bottom w:val="nil"/>
              <w:right w:val="single" w:sz="18" w:space="0" w:color="auto"/>
            </w:tcBorders>
          </w:tcPr>
          <w:p w14:paraId="4C5AD70E"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Additional needs:</w:t>
            </w:r>
          </w:p>
          <w:p w14:paraId="53F91651"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p>
        </w:tc>
      </w:tr>
      <w:tr w:rsidR="001D2380" w:rsidRPr="00171647" w14:paraId="5B061C3C" w14:textId="77777777" w:rsidTr="00AC33A4">
        <w:trPr>
          <w:trHeight w:val="288"/>
        </w:trPr>
        <w:tc>
          <w:tcPr>
            <w:tcW w:w="2500" w:type="pct"/>
            <w:gridSpan w:val="8"/>
            <w:tcBorders>
              <w:top w:val="nil"/>
              <w:left w:val="single" w:sz="18" w:space="0" w:color="auto"/>
              <w:bottom w:val="single" w:sz="18" w:space="0" w:color="auto"/>
              <w:right w:val="nil"/>
            </w:tcBorders>
          </w:tcPr>
          <w:p w14:paraId="6749C8B5"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Home Address:</w:t>
            </w:r>
          </w:p>
          <w:p w14:paraId="14A5BFF1"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p>
          <w:p w14:paraId="35C14184"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p>
        </w:tc>
        <w:tc>
          <w:tcPr>
            <w:tcW w:w="2500" w:type="pct"/>
            <w:gridSpan w:val="8"/>
            <w:tcBorders>
              <w:top w:val="nil"/>
              <w:left w:val="nil"/>
              <w:bottom w:val="single" w:sz="18" w:space="0" w:color="auto"/>
              <w:right w:val="single" w:sz="18" w:space="0" w:color="auto"/>
            </w:tcBorders>
          </w:tcPr>
          <w:p w14:paraId="51FB2AEF" w14:textId="77777777" w:rsidR="001D2380" w:rsidRDefault="001D2380" w:rsidP="00AC33A4">
            <w:pPr>
              <w:autoSpaceDE w:val="0"/>
              <w:autoSpaceDN w:val="0"/>
              <w:adjustRightInd w:val="0"/>
              <w:spacing w:after="12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Telephone:</w:t>
            </w:r>
          </w:p>
          <w:p w14:paraId="2BAB05B1" w14:textId="77777777" w:rsidR="001D2380" w:rsidRPr="00171647" w:rsidRDefault="001D2380" w:rsidP="00AC33A4">
            <w:pPr>
              <w:autoSpaceDE w:val="0"/>
              <w:autoSpaceDN w:val="0"/>
              <w:adjustRightInd w:val="0"/>
              <w:spacing w:after="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E mail:</w:t>
            </w:r>
          </w:p>
        </w:tc>
      </w:tr>
      <w:tr w:rsidR="001D2380" w:rsidRPr="00171647" w14:paraId="4B5D3123" w14:textId="77777777" w:rsidTr="00AC33A4">
        <w:trPr>
          <w:trHeight w:val="288"/>
        </w:trPr>
        <w:tc>
          <w:tcPr>
            <w:tcW w:w="1666" w:type="pct"/>
            <w:gridSpan w:val="4"/>
            <w:tcBorders>
              <w:top w:val="single" w:sz="18" w:space="0" w:color="auto"/>
              <w:left w:val="single" w:sz="18" w:space="0" w:color="auto"/>
            </w:tcBorders>
          </w:tcPr>
          <w:p w14:paraId="147607D6" w14:textId="77777777" w:rsidR="001D2380" w:rsidRPr="00171647" w:rsidRDefault="001D2380" w:rsidP="00AC33A4">
            <w:pPr>
              <w:spacing w:line="360" w:lineRule="auto"/>
              <w:rPr>
                <w:rFonts w:asciiTheme="minorHAnsi" w:eastAsia="Times New Roman" w:hAnsiTheme="minorHAnsi" w:cstheme="minorHAnsi"/>
                <w:color w:val="auto"/>
                <w:sz w:val="22"/>
              </w:rPr>
            </w:pPr>
            <w:r>
              <w:sym w:font="Wingdings" w:char="F071"/>
            </w:r>
            <w:r>
              <w:t xml:space="preserve">  Child</w:t>
            </w:r>
          </w:p>
        </w:tc>
        <w:tc>
          <w:tcPr>
            <w:tcW w:w="1668" w:type="pct"/>
            <w:gridSpan w:val="7"/>
            <w:tcBorders>
              <w:top w:val="single" w:sz="18" w:space="0" w:color="auto"/>
            </w:tcBorders>
          </w:tcPr>
          <w:p w14:paraId="0F174EA6" w14:textId="77777777" w:rsidR="001D2380" w:rsidRPr="00171647" w:rsidRDefault="001D2380" w:rsidP="00AC33A4">
            <w:pPr>
              <w:spacing w:line="360" w:lineRule="auto"/>
              <w:rPr>
                <w:rFonts w:asciiTheme="minorHAnsi" w:eastAsia="Times New Roman" w:hAnsiTheme="minorHAnsi" w:cstheme="minorHAnsi"/>
                <w:color w:val="auto"/>
                <w:sz w:val="22"/>
              </w:rPr>
            </w:pPr>
            <w:r>
              <w:sym w:font="Wingdings" w:char="F071"/>
            </w:r>
            <w:r>
              <w:t xml:space="preserve">  Adult</w:t>
            </w:r>
          </w:p>
        </w:tc>
        <w:tc>
          <w:tcPr>
            <w:tcW w:w="1666" w:type="pct"/>
            <w:gridSpan w:val="5"/>
            <w:tcBorders>
              <w:top w:val="single" w:sz="18" w:space="0" w:color="auto"/>
              <w:right w:val="single" w:sz="18" w:space="0" w:color="auto"/>
            </w:tcBorders>
          </w:tcPr>
          <w:p w14:paraId="0C30E8B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sym w:font="Wingdings" w:char="F071"/>
            </w:r>
            <w:r>
              <w:t xml:space="preserve">  Allegation (Church Officer)</w:t>
            </w:r>
          </w:p>
        </w:tc>
      </w:tr>
      <w:tr w:rsidR="001D2380" w:rsidRPr="00171647" w14:paraId="6C8D27C8" w14:textId="77777777" w:rsidTr="00AC33A4">
        <w:trPr>
          <w:trHeight w:val="288"/>
        </w:trPr>
        <w:tc>
          <w:tcPr>
            <w:tcW w:w="1648" w:type="pct"/>
            <w:gridSpan w:val="3"/>
            <w:tcBorders>
              <w:left w:val="single" w:sz="18" w:space="0" w:color="auto"/>
            </w:tcBorders>
          </w:tcPr>
          <w:p w14:paraId="5132F86F" w14:textId="77777777" w:rsidR="001D2380" w:rsidRPr="00171647" w:rsidRDefault="001D2380" w:rsidP="00AC33A4">
            <w:pPr>
              <w:autoSpaceDE w:val="0"/>
              <w:autoSpaceDN w:val="0"/>
              <w:adjustRightInd w:val="0"/>
              <w:spacing w:after="12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Full Name:</w:t>
            </w:r>
            <w:r>
              <w:rPr>
                <w:rFonts w:asciiTheme="minorHAnsi" w:eastAsia="Times New Roman" w:hAnsiTheme="minorHAnsi" w:cstheme="minorHAnsi"/>
                <w:color w:val="auto"/>
                <w:sz w:val="22"/>
              </w:rPr>
              <w:t xml:space="preserve"> </w:t>
            </w:r>
          </w:p>
          <w:p w14:paraId="2B71A9AB"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Gender:</w:t>
            </w:r>
            <w:r>
              <w:rPr>
                <w:rFonts w:asciiTheme="minorHAnsi" w:eastAsia="Times New Roman" w:hAnsiTheme="minorHAnsi" w:cstheme="minorHAnsi"/>
                <w:color w:val="auto"/>
                <w:sz w:val="22"/>
              </w:rPr>
              <w:t xml:space="preserve">  </w:t>
            </w:r>
          </w:p>
        </w:tc>
        <w:tc>
          <w:tcPr>
            <w:tcW w:w="1193" w:type="pct"/>
            <w:gridSpan w:val="6"/>
          </w:tcPr>
          <w:p w14:paraId="4286DBD0" w14:textId="77777777" w:rsidR="001D2380" w:rsidRPr="00171647" w:rsidRDefault="001D2380" w:rsidP="00AC33A4">
            <w:pPr>
              <w:autoSpaceDE w:val="0"/>
              <w:autoSpaceDN w:val="0"/>
              <w:adjustRightInd w:val="0"/>
              <w:spacing w:after="12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DOB:</w:t>
            </w:r>
          </w:p>
          <w:p w14:paraId="4AAB9A7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Ethnicity:</w:t>
            </w:r>
          </w:p>
        </w:tc>
        <w:tc>
          <w:tcPr>
            <w:tcW w:w="1136" w:type="pct"/>
            <w:gridSpan w:val="4"/>
          </w:tcPr>
          <w:p w14:paraId="3451DA9E" w14:textId="77777777" w:rsidR="001D2380" w:rsidRDefault="001D2380" w:rsidP="00AC33A4">
            <w:pPr>
              <w:spacing w:line="360" w:lineRule="auto"/>
            </w:pPr>
            <w:r>
              <w:sym w:font="Wingdings" w:char="F071"/>
            </w:r>
            <w:r>
              <w:t xml:space="preserve">  Alleged victim</w:t>
            </w:r>
          </w:p>
          <w:p w14:paraId="433C9DE4" w14:textId="77777777" w:rsidR="001D2380" w:rsidRDefault="001D2380" w:rsidP="00AC33A4">
            <w:pPr>
              <w:spacing w:line="360" w:lineRule="auto"/>
            </w:pPr>
            <w:r>
              <w:sym w:font="Wingdings" w:char="F071"/>
            </w:r>
            <w:r>
              <w:t xml:space="preserve">  Alleged abuser</w:t>
            </w:r>
          </w:p>
        </w:tc>
        <w:tc>
          <w:tcPr>
            <w:tcW w:w="1024" w:type="pct"/>
            <w:gridSpan w:val="3"/>
            <w:tcBorders>
              <w:right w:val="single" w:sz="18" w:space="0" w:color="auto"/>
            </w:tcBorders>
          </w:tcPr>
          <w:p w14:paraId="0781FA0A"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Additional needs:</w:t>
            </w:r>
          </w:p>
          <w:p w14:paraId="20620CAE"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7951349D" w14:textId="77777777" w:rsidTr="00AC33A4">
        <w:trPr>
          <w:trHeight w:val="288"/>
        </w:trPr>
        <w:tc>
          <w:tcPr>
            <w:tcW w:w="2841" w:type="pct"/>
            <w:gridSpan w:val="9"/>
            <w:tcBorders>
              <w:left w:val="single" w:sz="18" w:space="0" w:color="auto"/>
              <w:bottom w:val="single" w:sz="18" w:space="0" w:color="auto"/>
            </w:tcBorders>
          </w:tcPr>
          <w:p w14:paraId="7E3C02D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Home Address:</w:t>
            </w:r>
          </w:p>
          <w:p w14:paraId="5F44D9C6"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6F6376A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2159" w:type="pct"/>
            <w:gridSpan w:val="7"/>
            <w:tcBorders>
              <w:bottom w:val="single" w:sz="18" w:space="0" w:color="auto"/>
              <w:right w:val="single" w:sz="18" w:space="0" w:color="auto"/>
            </w:tcBorders>
          </w:tcPr>
          <w:p w14:paraId="55CB5921" w14:textId="77777777" w:rsidR="001D2380" w:rsidRPr="00171647" w:rsidRDefault="001D2380" w:rsidP="00AC33A4">
            <w:pPr>
              <w:autoSpaceDE w:val="0"/>
              <w:autoSpaceDN w:val="0"/>
              <w:adjustRightInd w:val="0"/>
              <w:spacing w:after="120" w:line="240" w:lineRule="auto"/>
              <w:ind w:left="0"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Telephone:</w:t>
            </w:r>
          </w:p>
          <w:p w14:paraId="75272206"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E mail:</w:t>
            </w:r>
          </w:p>
        </w:tc>
      </w:tr>
      <w:tr w:rsidR="001D2380" w:rsidRPr="00171647" w14:paraId="651D42CD" w14:textId="77777777" w:rsidTr="00AC33A4">
        <w:trPr>
          <w:trHeight w:val="288"/>
        </w:trPr>
        <w:tc>
          <w:tcPr>
            <w:tcW w:w="5000" w:type="pct"/>
            <w:gridSpan w:val="16"/>
            <w:tcBorders>
              <w:top w:val="single" w:sz="18" w:space="0" w:color="auto"/>
            </w:tcBorders>
          </w:tcPr>
          <w:p w14:paraId="3B5C75BA"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Status of file and dates:</w:t>
            </w:r>
          </w:p>
        </w:tc>
      </w:tr>
      <w:tr w:rsidR="001D2380" w:rsidRPr="00171647" w14:paraId="06B8067C" w14:textId="77777777" w:rsidTr="00AC33A4">
        <w:trPr>
          <w:trHeight w:val="288"/>
        </w:trPr>
        <w:tc>
          <w:tcPr>
            <w:tcW w:w="865" w:type="pct"/>
          </w:tcPr>
          <w:p w14:paraId="2E989155"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OPEN</w:t>
            </w:r>
            <w:r>
              <w:rPr>
                <w:rFonts w:asciiTheme="minorHAnsi" w:eastAsia="Times New Roman" w:hAnsiTheme="minorHAnsi" w:cstheme="minorHAnsi"/>
                <w:color w:val="auto"/>
                <w:sz w:val="22"/>
              </w:rPr>
              <w:t xml:space="preserve"> (date)</w:t>
            </w:r>
          </w:p>
        </w:tc>
        <w:tc>
          <w:tcPr>
            <w:tcW w:w="783" w:type="pct"/>
            <w:gridSpan w:val="2"/>
          </w:tcPr>
          <w:p w14:paraId="2E0C4212"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785" w:type="pct"/>
            <w:gridSpan w:val="4"/>
          </w:tcPr>
          <w:p w14:paraId="274F7E5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CLOSED</w:t>
            </w:r>
            <w:r>
              <w:rPr>
                <w:rFonts w:asciiTheme="minorHAnsi" w:eastAsia="Times New Roman" w:hAnsiTheme="minorHAnsi" w:cstheme="minorHAnsi"/>
                <w:color w:val="auto"/>
                <w:sz w:val="22"/>
              </w:rPr>
              <w:t xml:space="preserve"> (date)</w:t>
            </w:r>
          </w:p>
        </w:tc>
        <w:tc>
          <w:tcPr>
            <w:tcW w:w="926" w:type="pct"/>
            <w:gridSpan w:val="5"/>
          </w:tcPr>
          <w:p w14:paraId="2FAF76C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889" w:type="pct"/>
            <w:gridSpan w:val="2"/>
          </w:tcPr>
          <w:p w14:paraId="796B69BB"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TRANSFER</w:t>
            </w:r>
            <w:r>
              <w:rPr>
                <w:rFonts w:asciiTheme="minorHAnsi" w:eastAsia="Times New Roman" w:hAnsiTheme="minorHAnsi" w:cstheme="minorHAnsi"/>
                <w:color w:val="auto"/>
                <w:sz w:val="22"/>
              </w:rPr>
              <w:t xml:space="preserve"> (date)</w:t>
            </w:r>
          </w:p>
        </w:tc>
        <w:tc>
          <w:tcPr>
            <w:tcW w:w="752" w:type="pct"/>
            <w:gridSpan w:val="2"/>
          </w:tcPr>
          <w:p w14:paraId="28C41DC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7B2D2BCA" w14:textId="77777777" w:rsidTr="00AC33A4">
        <w:trPr>
          <w:trHeight w:val="288"/>
        </w:trPr>
        <w:tc>
          <w:tcPr>
            <w:tcW w:w="5000" w:type="pct"/>
            <w:gridSpan w:val="16"/>
          </w:tcPr>
          <w:p w14:paraId="5CDD81A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Any other child protection</w:t>
            </w:r>
            <w:r>
              <w:rPr>
                <w:rFonts w:asciiTheme="minorHAnsi" w:eastAsia="Times New Roman" w:hAnsiTheme="minorHAnsi" w:cstheme="minorHAnsi"/>
                <w:color w:val="auto"/>
                <w:sz w:val="22"/>
              </w:rPr>
              <w:t xml:space="preserve"> or safeguarding</w:t>
            </w:r>
            <w:r w:rsidRPr="00171647">
              <w:rPr>
                <w:rFonts w:asciiTheme="minorHAnsi" w:eastAsia="Times New Roman" w:hAnsiTheme="minorHAnsi" w:cstheme="minorHAnsi"/>
                <w:color w:val="auto"/>
                <w:sz w:val="22"/>
              </w:rPr>
              <w:t xml:space="preserve"> records held already on this child  / adult or family member?</w:t>
            </w:r>
          </w:p>
          <w:p w14:paraId="38C51115"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Pr>
                <w:rFonts w:asciiTheme="minorHAnsi" w:eastAsia="Times New Roman" w:hAnsiTheme="minorHAnsi" w:cstheme="minorHAnsi"/>
                <w:b/>
                <w:bCs/>
                <w:color w:val="auto"/>
                <w:sz w:val="22"/>
              </w:rPr>
              <w:t>Yes/</w:t>
            </w:r>
            <w:r w:rsidRPr="008C2F10">
              <w:rPr>
                <w:rFonts w:asciiTheme="minorHAnsi" w:eastAsia="Times New Roman" w:hAnsiTheme="minorHAnsi" w:cstheme="minorHAnsi"/>
                <w:b/>
                <w:bCs/>
                <w:color w:val="auto"/>
                <w:sz w:val="22"/>
              </w:rPr>
              <w:t>NO</w:t>
            </w:r>
            <w:r w:rsidRPr="00171647">
              <w:rPr>
                <w:rFonts w:asciiTheme="minorHAnsi" w:eastAsia="Times New Roman" w:hAnsiTheme="minorHAnsi" w:cstheme="minorHAnsi"/>
                <w:color w:val="auto"/>
                <w:sz w:val="22"/>
              </w:rPr>
              <w:t xml:space="preserve">  </w:t>
            </w:r>
            <w:r>
              <w:rPr>
                <w:rFonts w:asciiTheme="minorHAnsi" w:eastAsia="Times New Roman" w:hAnsiTheme="minorHAnsi" w:cstheme="minorHAnsi"/>
                <w:color w:val="auto"/>
                <w:sz w:val="22"/>
              </w:rPr>
              <w:t>Who?</w:t>
            </w:r>
          </w:p>
        </w:tc>
      </w:tr>
      <w:tr w:rsidR="001D2380" w:rsidRPr="00171647" w14:paraId="0B2F5628" w14:textId="77777777" w:rsidTr="00AC33A4">
        <w:trPr>
          <w:trHeight w:val="288"/>
        </w:trPr>
        <w:tc>
          <w:tcPr>
            <w:tcW w:w="5000" w:type="pct"/>
            <w:gridSpan w:val="16"/>
          </w:tcPr>
          <w:p w14:paraId="0EF5EA6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Members of household</w:t>
            </w:r>
          </w:p>
        </w:tc>
      </w:tr>
      <w:tr w:rsidR="001D2380" w:rsidRPr="00171647" w14:paraId="2081A7DF" w14:textId="77777777" w:rsidTr="00AC33A4">
        <w:trPr>
          <w:trHeight w:val="288"/>
        </w:trPr>
        <w:tc>
          <w:tcPr>
            <w:tcW w:w="865" w:type="pct"/>
          </w:tcPr>
          <w:p w14:paraId="3208E7FE"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Name</w:t>
            </w:r>
          </w:p>
        </w:tc>
        <w:tc>
          <w:tcPr>
            <w:tcW w:w="1343" w:type="pct"/>
            <w:gridSpan w:val="5"/>
          </w:tcPr>
          <w:p w14:paraId="1AB8BC3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Relationship</w:t>
            </w:r>
          </w:p>
        </w:tc>
        <w:tc>
          <w:tcPr>
            <w:tcW w:w="1151" w:type="pct"/>
            <w:gridSpan w:val="6"/>
          </w:tcPr>
          <w:p w14:paraId="3C1A3625"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DOB/Age</w:t>
            </w:r>
          </w:p>
        </w:tc>
        <w:tc>
          <w:tcPr>
            <w:tcW w:w="1494" w:type="pct"/>
            <w:gridSpan w:val="3"/>
          </w:tcPr>
          <w:p w14:paraId="549BF5F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Tel No</w:t>
            </w:r>
          </w:p>
        </w:tc>
        <w:tc>
          <w:tcPr>
            <w:tcW w:w="147" w:type="pct"/>
          </w:tcPr>
          <w:p w14:paraId="7E3709D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7AC40F98" w14:textId="77777777" w:rsidTr="00AC33A4">
        <w:trPr>
          <w:trHeight w:val="288"/>
        </w:trPr>
        <w:tc>
          <w:tcPr>
            <w:tcW w:w="865" w:type="pct"/>
          </w:tcPr>
          <w:p w14:paraId="2911C7FE"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343" w:type="pct"/>
            <w:gridSpan w:val="5"/>
          </w:tcPr>
          <w:p w14:paraId="2A3214A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151" w:type="pct"/>
            <w:gridSpan w:val="6"/>
          </w:tcPr>
          <w:p w14:paraId="5E4FC33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494" w:type="pct"/>
            <w:gridSpan w:val="3"/>
          </w:tcPr>
          <w:p w14:paraId="35008EF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47" w:type="pct"/>
          </w:tcPr>
          <w:p w14:paraId="717A455E"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61716C40" w14:textId="77777777" w:rsidTr="00AC33A4">
        <w:trPr>
          <w:trHeight w:val="288"/>
        </w:trPr>
        <w:tc>
          <w:tcPr>
            <w:tcW w:w="865" w:type="pct"/>
          </w:tcPr>
          <w:p w14:paraId="4E974283"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343" w:type="pct"/>
            <w:gridSpan w:val="5"/>
          </w:tcPr>
          <w:p w14:paraId="1BDF850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151" w:type="pct"/>
            <w:gridSpan w:val="6"/>
          </w:tcPr>
          <w:p w14:paraId="68FEB3BB"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494" w:type="pct"/>
            <w:gridSpan w:val="3"/>
          </w:tcPr>
          <w:p w14:paraId="0E41FF8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47" w:type="pct"/>
          </w:tcPr>
          <w:p w14:paraId="14F3A0E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6A3E416F" w14:textId="77777777" w:rsidTr="00AC33A4">
        <w:trPr>
          <w:trHeight w:val="288"/>
        </w:trPr>
        <w:tc>
          <w:tcPr>
            <w:tcW w:w="5000" w:type="pct"/>
            <w:gridSpan w:val="16"/>
          </w:tcPr>
          <w:p w14:paraId="5752D06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Significant Others (relatives, carers, friends, child minders, etc.)</w:t>
            </w:r>
          </w:p>
          <w:p w14:paraId="1F11001E"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380673DB" w14:textId="77777777" w:rsidTr="00AC33A4">
        <w:trPr>
          <w:trHeight w:val="288"/>
        </w:trPr>
        <w:tc>
          <w:tcPr>
            <w:tcW w:w="865" w:type="pct"/>
          </w:tcPr>
          <w:p w14:paraId="7161248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Name</w:t>
            </w:r>
          </w:p>
        </w:tc>
        <w:tc>
          <w:tcPr>
            <w:tcW w:w="1976" w:type="pct"/>
            <w:gridSpan w:val="8"/>
          </w:tcPr>
          <w:p w14:paraId="36C41E46"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Relationship to child</w:t>
            </w:r>
          </w:p>
        </w:tc>
        <w:tc>
          <w:tcPr>
            <w:tcW w:w="1407" w:type="pct"/>
            <w:gridSpan w:val="5"/>
          </w:tcPr>
          <w:p w14:paraId="1CCA3062"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Address</w:t>
            </w:r>
          </w:p>
        </w:tc>
        <w:tc>
          <w:tcPr>
            <w:tcW w:w="752" w:type="pct"/>
            <w:gridSpan w:val="2"/>
          </w:tcPr>
          <w:p w14:paraId="13AEE7F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Tel No</w:t>
            </w:r>
          </w:p>
        </w:tc>
      </w:tr>
      <w:tr w:rsidR="001D2380" w:rsidRPr="00171647" w14:paraId="6067504A" w14:textId="77777777" w:rsidTr="00AC33A4">
        <w:trPr>
          <w:trHeight w:val="288"/>
        </w:trPr>
        <w:tc>
          <w:tcPr>
            <w:tcW w:w="865" w:type="pct"/>
          </w:tcPr>
          <w:p w14:paraId="6A977312"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976" w:type="pct"/>
            <w:gridSpan w:val="8"/>
          </w:tcPr>
          <w:p w14:paraId="4F26639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407" w:type="pct"/>
            <w:gridSpan w:val="5"/>
          </w:tcPr>
          <w:p w14:paraId="0EC665FB"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752" w:type="pct"/>
            <w:gridSpan w:val="2"/>
          </w:tcPr>
          <w:p w14:paraId="6C42F96A"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3226C48B" w14:textId="77777777" w:rsidTr="00AC33A4">
        <w:trPr>
          <w:trHeight w:val="288"/>
        </w:trPr>
        <w:tc>
          <w:tcPr>
            <w:tcW w:w="865" w:type="pct"/>
          </w:tcPr>
          <w:p w14:paraId="76801F9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976" w:type="pct"/>
            <w:gridSpan w:val="8"/>
          </w:tcPr>
          <w:p w14:paraId="2C48D599"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407" w:type="pct"/>
            <w:gridSpan w:val="5"/>
          </w:tcPr>
          <w:p w14:paraId="01371E3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752" w:type="pct"/>
            <w:gridSpan w:val="2"/>
          </w:tcPr>
          <w:p w14:paraId="3A8F9A7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56456EFC" w14:textId="77777777" w:rsidTr="00AC33A4">
        <w:trPr>
          <w:trHeight w:val="288"/>
        </w:trPr>
        <w:tc>
          <w:tcPr>
            <w:tcW w:w="5000" w:type="pct"/>
            <w:gridSpan w:val="16"/>
          </w:tcPr>
          <w:p w14:paraId="144ED59A"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Other Agency Involvement</w:t>
            </w:r>
          </w:p>
          <w:p w14:paraId="2F6524E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2ED512E1" w14:textId="77777777" w:rsidTr="00AC33A4">
        <w:trPr>
          <w:trHeight w:val="288"/>
        </w:trPr>
        <w:tc>
          <w:tcPr>
            <w:tcW w:w="966" w:type="pct"/>
            <w:gridSpan w:val="2"/>
          </w:tcPr>
          <w:p w14:paraId="40BF94C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Name of officer/person</w:t>
            </w:r>
          </w:p>
        </w:tc>
        <w:tc>
          <w:tcPr>
            <w:tcW w:w="1140" w:type="pct"/>
            <w:gridSpan w:val="3"/>
          </w:tcPr>
          <w:p w14:paraId="10BCAC2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Role and Agency</w:t>
            </w:r>
          </w:p>
        </w:tc>
        <w:tc>
          <w:tcPr>
            <w:tcW w:w="1097" w:type="pct"/>
            <w:gridSpan w:val="5"/>
          </w:tcPr>
          <w:p w14:paraId="3126388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Status of Child i.e. CAF/CIN/CP/LAC</w:t>
            </w:r>
          </w:p>
        </w:tc>
        <w:tc>
          <w:tcPr>
            <w:tcW w:w="1045" w:type="pct"/>
            <w:gridSpan w:val="4"/>
          </w:tcPr>
          <w:p w14:paraId="22536863"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Tel No</w:t>
            </w:r>
          </w:p>
        </w:tc>
        <w:tc>
          <w:tcPr>
            <w:tcW w:w="752" w:type="pct"/>
            <w:gridSpan w:val="2"/>
          </w:tcPr>
          <w:p w14:paraId="74D8738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Date</w:t>
            </w:r>
          </w:p>
        </w:tc>
      </w:tr>
      <w:tr w:rsidR="001D2380" w:rsidRPr="00171647" w14:paraId="33935598" w14:textId="77777777" w:rsidTr="00AC33A4">
        <w:trPr>
          <w:trHeight w:val="288"/>
        </w:trPr>
        <w:tc>
          <w:tcPr>
            <w:tcW w:w="966" w:type="pct"/>
            <w:gridSpan w:val="2"/>
          </w:tcPr>
          <w:p w14:paraId="3F421FE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140" w:type="pct"/>
            <w:gridSpan w:val="3"/>
          </w:tcPr>
          <w:p w14:paraId="66CF86E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097" w:type="pct"/>
            <w:gridSpan w:val="5"/>
          </w:tcPr>
          <w:p w14:paraId="427875B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045" w:type="pct"/>
            <w:gridSpan w:val="4"/>
          </w:tcPr>
          <w:p w14:paraId="2249914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752" w:type="pct"/>
            <w:gridSpan w:val="2"/>
          </w:tcPr>
          <w:p w14:paraId="7B5629ED"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07BCE20A" w14:textId="77777777" w:rsidTr="00AC33A4">
        <w:trPr>
          <w:trHeight w:val="288"/>
        </w:trPr>
        <w:tc>
          <w:tcPr>
            <w:tcW w:w="966" w:type="pct"/>
            <w:gridSpan w:val="2"/>
          </w:tcPr>
          <w:p w14:paraId="364782A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140" w:type="pct"/>
            <w:gridSpan w:val="3"/>
          </w:tcPr>
          <w:p w14:paraId="706C4A15"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097" w:type="pct"/>
            <w:gridSpan w:val="5"/>
          </w:tcPr>
          <w:p w14:paraId="05630CC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045" w:type="pct"/>
            <w:gridSpan w:val="4"/>
          </w:tcPr>
          <w:p w14:paraId="43EDFF9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752" w:type="pct"/>
            <w:gridSpan w:val="2"/>
          </w:tcPr>
          <w:p w14:paraId="1C7320C5"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bl>
    <w:p w14:paraId="74383D25" w14:textId="77777777" w:rsidR="001D2380"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8"/>
          <w:szCs w:val="28"/>
          <w:u w:val="single"/>
        </w:rPr>
        <w:sectPr w:rsidR="001D2380" w:rsidSect="001D2380">
          <w:pgSz w:w="11906" w:h="16838"/>
          <w:pgMar w:top="851" w:right="567" w:bottom="851" w:left="567" w:header="709" w:footer="709" w:gutter="0"/>
          <w:cols w:space="708"/>
          <w:docGrid w:linePitch="360"/>
        </w:sectPr>
      </w:pPr>
    </w:p>
    <w:p w14:paraId="2C8EB864" w14:textId="77777777" w:rsidR="001D2380" w:rsidRPr="00F50512"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8"/>
          <w:szCs w:val="28"/>
          <w:u w:val="single"/>
        </w:rPr>
      </w:pPr>
      <w:r w:rsidRPr="00F50512">
        <w:rPr>
          <w:rFonts w:asciiTheme="minorHAnsi" w:eastAsia="Times New Roman" w:hAnsiTheme="minorHAnsi" w:cstheme="minorHAnsi"/>
          <w:b/>
          <w:color w:val="auto"/>
          <w:sz w:val="28"/>
          <w:szCs w:val="28"/>
          <w:u w:val="single"/>
        </w:rPr>
        <w:lastRenderedPageBreak/>
        <w:t>CHRONOLOGY</w:t>
      </w:r>
    </w:p>
    <w:p w14:paraId="7A44A938"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p>
    <w:p w14:paraId="371CC1D4"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Sheet Number:</w:t>
      </w:r>
    </w:p>
    <w:p w14:paraId="6544BEDA"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195A8D0F"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Complete for all incidents of concern including where a ‘logging the concern’ sheet has not been completed.  If one has been completed then add a note to this chronology to cross reference (significant information may also be added).</w:t>
      </w:r>
    </w:p>
    <w:p w14:paraId="41E24673" w14:textId="77777777" w:rsidR="001D2380" w:rsidRPr="00171647" w:rsidRDefault="001D2380" w:rsidP="001D2380">
      <w:pPr>
        <w:autoSpaceDE w:val="0"/>
        <w:autoSpaceDN w:val="0"/>
        <w:adjustRightInd w:val="0"/>
        <w:spacing w:after="0" w:line="240" w:lineRule="auto"/>
        <w:ind w:left="0" w:right="-1" w:firstLine="0"/>
        <w:rPr>
          <w:rFonts w:asciiTheme="minorHAnsi" w:eastAsia="Times New Roman" w:hAnsiTheme="minorHAnsi" w:cstheme="minorHAnsi"/>
          <w:b/>
          <w:color w:val="auto"/>
          <w:sz w:val="22"/>
        </w:rPr>
      </w:pPr>
    </w:p>
    <w:tbl>
      <w:tblPr>
        <w:tblStyle w:val="TableGrid3"/>
        <w:tblW w:w="0" w:type="auto"/>
        <w:tblLook w:val="00A0" w:firstRow="1" w:lastRow="0" w:firstColumn="1" w:lastColumn="0" w:noHBand="0" w:noVBand="0"/>
      </w:tblPr>
      <w:tblGrid>
        <w:gridCol w:w="1359"/>
        <w:gridCol w:w="3653"/>
        <w:gridCol w:w="3056"/>
        <w:gridCol w:w="1560"/>
      </w:tblGrid>
      <w:tr w:rsidR="001D2380" w:rsidRPr="00171647" w14:paraId="31C72702" w14:textId="77777777" w:rsidTr="00AC33A4">
        <w:trPr>
          <w:trHeight w:val="413"/>
        </w:trPr>
        <w:tc>
          <w:tcPr>
            <w:tcW w:w="10762" w:type="dxa"/>
            <w:gridSpan w:val="4"/>
          </w:tcPr>
          <w:p w14:paraId="20B586FE"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Name:</w:t>
            </w:r>
          </w:p>
          <w:p w14:paraId="6F08704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1BF96CDA" w14:textId="77777777" w:rsidTr="00AC33A4">
        <w:trPr>
          <w:trHeight w:val="412"/>
        </w:trPr>
        <w:tc>
          <w:tcPr>
            <w:tcW w:w="5665" w:type="dxa"/>
            <w:gridSpan w:val="2"/>
          </w:tcPr>
          <w:p w14:paraId="403056F6"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DOB:</w:t>
            </w:r>
          </w:p>
        </w:tc>
        <w:tc>
          <w:tcPr>
            <w:tcW w:w="5097" w:type="dxa"/>
            <w:gridSpan w:val="2"/>
          </w:tcPr>
          <w:p w14:paraId="1984F00A"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24FB3FC4" w14:textId="77777777" w:rsidTr="00AC33A4">
        <w:tc>
          <w:tcPr>
            <w:tcW w:w="1555" w:type="dxa"/>
          </w:tcPr>
          <w:p w14:paraId="4AD1AA0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Date</w:t>
            </w:r>
          </w:p>
        </w:tc>
        <w:tc>
          <w:tcPr>
            <w:tcW w:w="4110" w:type="dxa"/>
          </w:tcPr>
          <w:p w14:paraId="6874CFA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Information/Details of concer</w:t>
            </w:r>
            <w:r>
              <w:rPr>
                <w:rFonts w:asciiTheme="minorHAnsi" w:eastAsia="Times New Roman" w:hAnsiTheme="minorHAnsi" w:cstheme="minorHAnsi"/>
                <w:color w:val="auto"/>
                <w:sz w:val="22"/>
              </w:rPr>
              <w:t>ns</w:t>
            </w:r>
          </w:p>
        </w:tc>
        <w:tc>
          <w:tcPr>
            <w:tcW w:w="3402" w:type="dxa"/>
          </w:tcPr>
          <w:p w14:paraId="644EC58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Pr>
                <w:rFonts w:asciiTheme="minorHAnsi" w:eastAsia="Times New Roman" w:hAnsiTheme="minorHAnsi" w:cstheme="minorHAnsi"/>
                <w:color w:val="auto"/>
                <w:sz w:val="22"/>
              </w:rPr>
              <w:t>Actions/Outcome</w:t>
            </w:r>
          </w:p>
        </w:tc>
        <w:tc>
          <w:tcPr>
            <w:tcW w:w="1695" w:type="dxa"/>
          </w:tcPr>
          <w:p w14:paraId="3CFBDA8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Print Name and Signature</w:t>
            </w:r>
          </w:p>
        </w:tc>
      </w:tr>
      <w:tr w:rsidR="001D2380" w:rsidRPr="00171647" w14:paraId="75271A8C" w14:textId="77777777" w:rsidTr="00AC33A4">
        <w:trPr>
          <w:trHeight w:val="1505"/>
        </w:trPr>
        <w:tc>
          <w:tcPr>
            <w:tcW w:w="1555" w:type="dxa"/>
          </w:tcPr>
          <w:p w14:paraId="55CA0A0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42F0C2B5"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4110" w:type="dxa"/>
          </w:tcPr>
          <w:p w14:paraId="296A6AC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3402" w:type="dxa"/>
          </w:tcPr>
          <w:p w14:paraId="728E2F26"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Action</w:t>
            </w:r>
            <w:r>
              <w:rPr>
                <w:rFonts w:asciiTheme="minorHAnsi" w:eastAsia="Times New Roman" w:hAnsiTheme="minorHAnsi" w:cstheme="minorHAnsi"/>
                <w:color w:val="auto"/>
                <w:sz w:val="22"/>
              </w:rPr>
              <w:t>:</w:t>
            </w:r>
          </w:p>
          <w:p w14:paraId="53B3B81E"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30AB45B8"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Outcome</w:t>
            </w:r>
            <w:r>
              <w:rPr>
                <w:rFonts w:asciiTheme="minorHAnsi" w:eastAsia="Times New Roman" w:hAnsiTheme="minorHAnsi" w:cstheme="minorHAnsi"/>
                <w:color w:val="auto"/>
                <w:sz w:val="22"/>
              </w:rPr>
              <w:t>:</w:t>
            </w:r>
          </w:p>
          <w:p w14:paraId="359E701F"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695" w:type="dxa"/>
          </w:tcPr>
          <w:p w14:paraId="1A402BA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2AD7901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2ABEB352"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70F20DC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110785F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68AAA27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310C2402" w14:textId="77777777" w:rsidTr="00AC33A4">
        <w:trPr>
          <w:trHeight w:val="1584"/>
        </w:trPr>
        <w:tc>
          <w:tcPr>
            <w:tcW w:w="1555" w:type="dxa"/>
          </w:tcPr>
          <w:p w14:paraId="783267F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4110" w:type="dxa"/>
          </w:tcPr>
          <w:p w14:paraId="40CB595B"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3402" w:type="dxa"/>
          </w:tcPr>
          <w:p w14:paraId="542FBDD1"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Action</w:t>
            </w:r>
            <w:r>
              <w:rPr>
                <w:rFonts w:asciiTheme="minorHAnsi" w:eastAsia="Times New Roman" w:hAnsiTheme="minorHAnsi" w:cstheme="minorHAnsi"/>
                <w:color w:val="auto"/>
                <w:sz w:val="22"/>
              </w:rPr>
              <w:t>:</w:t>
            </w:r>
          </w:p>
          <w:p w14:paraId="4691D8E3"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643A4DC3"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Outcome</w:t>
            </w:r>
            <w:r>
              <w:rPr>
                <w:rFonts w:asciiTheme="minorHAnsi" w:eastAsia="Times New Roman" w:hAnsiTheme="minorHAnsi" w:cstheme="minorHAnsi"/>
                <w:color w:val="auto"/>
                <w:sz w:val="22"/>
              </w:rPr>
              <w:t>:</w:t>
            </w:r>
          </w:p>
          <w:p w14:paraId="2BC60EC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1695" w:type="dxa"/>
          </w:tcPr>
          <w:p w14:paraId="6830BE9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667D8074" w14:textId="77777777" w:rsidTr="00AC33A4">
        <w:trPr>
          <w:trHeight w:val="1584"/>
        </w:trPr>
        <w:tc>
          <w:tcPr>
            <w:tcW w:w="1555" w:type="dxa"/>
          </w:tcPr>
          <w:p w14:paraId="39CE3E5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4110" w:type="dxa"/>
          </w:tcPr>
          <w:p w14:paraId="383957E2"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3402" w:type="dxa"/>
          </w:tcPr>
          <w:p w14:paraId="0AED4442"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Action</w:t>
            </w:r>
            <w:r>
              <w:rPr>
                <w:rFonts w:asciiTheme="minorHAnsi" w:eastAsia="Times New Roman" w:hAnsiTheme="minorHAnsi" w:cstheme="minorHAnsi"/>
                <w:color w:val="auto"/>
                <w:sz w:val="22"/>
              </w:rPr>
              <w:t>:</w:t>
            </w:r>
          </w:p>
          <w:p w14:paraId="4B605292"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494C8687"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Outcome</w:t>
            </w:r>
            <w:r>
              <w:rPr>
                <w:rFonts w:asciiTheme="minorHAnsi" w:eastAsia="Times New Roman" w:hAnsiTheme="minorHAnsi" w:cstheme="minorHAnsi"/>
                <w:color w:val="auto"/>
                <w:sz w:val="22"/>
              </w:rPr>
              <w:t>:</w:t>
            </w:r>
          </w:p>
          <w:p w14:paraId="17D1BA91" w14:textId="77777777" w:rsidR="001D2380" w:rsidRPr="002D4D8C"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u w:val="single"/>
              </w:rPr>
            </w:pPr>
          </w:p>
        </w:tc>
        <w:tc>
          <w:tcPr>
            <w:tcW w:w="1695" w:type="dxa"/>
          </w:tcPr>
          <w:p w14:paraId="63EF182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029527EE" w14:textId="77777777" w:rsidTr="00AC33A4">
        <w:trPr>
          <w:trHeight w:val="1584"/>
        </w:trPr>
        <w:tc>
          <w:tcPr>
            <w:tcW w:w="1555" w:type="dxa"/>
          </w:tcPr>
          <w:p w14:paraId="77B5D381"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4110" w:type="dxa"/>
          </w:tcPr>
          <w:p w14:paraId="157FF540"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3402" w:type="dxa"/>
          </w:tcPr>
          <w:p w14:paraId="68F0559D"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Action</w:t>
            </w:r>
            <w:r>
              <w:rPr>
                <w:rFonts w:asciiTheme="minorHAnsi" w:eastAsia="Times New Roman" w:hAnsiTheme="minorHAnsi" w:cstheme="minorHAnsi"/>
                <w:color w:val="auto"/>
                <w:sz w:val="22"/>
              </w:rPr>
              <w:t>:</w:t>
            </w:r>
          </w:p>
          <w:p w14:paraId="67115F2B"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207CED7C"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Outcome</w:t>
            </w:r>
            <w:r>
              <w:rPr>
                <w:rFonts w:asciiTheme="minorHAnsi" w:eastAsia="Times New Roman" w:hAnsiTheme="minorHAnsi" w:cstheme="minorHAnsi"/>
                <w:color w:val="auto"/>
                <w:sz w:val="22"/>
              </w:rPr>
              <w:t>:</w:t>
            </w:r>
          </w:p>
          <w:p w14:paraId="73AF60FF" w14:textId="77777777" w:rsidR="001D2380" w:rsidRPr="002D4D8C"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u w:val="single"/>
              </w:rPr>
            </w:pPr>
          </w:p>
        </w:tc>
        <w:tc>
          <w:tcPr>
            <w:tcW w:w="1695" w:type="dxa"/>
          </w:tcPr>
          <w:p w14:paraId="2A290442"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534C2FD4" w14:textId="77777777" w:rsidTr="00AC33A4">
        <w:trPr>
          <w:trHeight w:val="1584"/>
        </w:trPr>
        <w:tc>
          <w:tcPr>
            <w:tcW w:w="1555" w:type="dxa"/>
          </w:tcPr>
          <w:p w14:paraId="2F2981A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4110" w:type="dxa"/>
          </w:tcPr>
          <w:p w14:paraId="66605D67"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3402" w:type="dxa"/>
          </w:tcPr>
          <w:p w14:paraId="19EC38EC"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Action</w:t>
            </w:r>
            <w:r>
              <w:rPr>
                <w:rFonts w:asciiTheme="minorHAnsi" w:eastAsia="Times New Roman" w:hAnsiTheme="minorHAnsi" w:cstheme="minorHAnsi"/>
                <w:color w:val="auto"/>
                <w:sz w:val="22"/>
              </w:rPr>
              <w:t>:</w:t>
            </w:r>
          </w:p>
          <w:p w14:paraId="16507CEB"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28D50C47"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Outcome</w:t>
            </w:r>
            <w:r>
              <w:rPr>
                <w:rFonts w:asciiTheme="minorHAnsi" w:eastAsia="Times New Roman" w:hAnsiTheme="minorHAnsi" w:cstheme="minorHAnsi"/>
                <w:color w:val="auto"/>
                <w:sz w:val="22"/>
              </w:rPr>
              <w:t>:</w:t>
            </w:r>
          </w:p>
          <w:p w14:paraId="1044CF85" w14:textId="77777777" w:rsidR="001D2380" w:rsidRPr="002D4D8C"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u w:val="single"/>
              </w:rPr>
            </w:pPr>
          </w:p>
        </w:tc>
        <w:tc>
          <w:tcPr>
            <w:tcW w:w="1695" w:type="dxa"/>
          </w:tcPr>
          <w:p w14:paraId="3AD9DEFC"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r w:rsidR="001D2380" w:rsidRPr="00171647" w14:paraId="2BD7CE58" w14:textId="77777777" w:rsidTr="00AC33A4">
        <w:trPr>
          <w:trHeight w:val="1584"/>
        </w:trPr>
        <w:tc>
          <w:tcPr>
            <w:tcW w:w="1555" w:type="dxa"/>
          </w:tcPr>
          <w:p w14:paraId="2CD3C06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4110" w:type="dxa"/>
          </w:tcPr>
          <w:p w14:paraId="52889724"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c>
          <w:tcPr>
            <w:tcW w:w="3402" w:type="dxa"/>
          </w:tcPr>
          <w:p w14:paraId="5D1B1F9C"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Action</w:t>
            </w:r>
            <w:r>
              <w:rPr>
                <w:rFonts w:asciiTheme="minorHAnsi" w:eastAsia="Times New Roman" w:hAnsiTheme="minorHAnsi" w:cstheme="minorHAnsi"/>
                <w:color w:val="auto"/>
                <w:sz w:val="22"/>
              </w:rPr>
              <w:t>:</w:t>
            </w:r>
          </w:p>
          <w:p w14:paraId="74989436"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p w14:paraId="1C7AD514" w14:textId="77777777" w:rsidR="001D2380"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r w:rsidRPr="002D4D8C">
              <w:rPr>
                <w:rFonts w:asciiTheme="minorHAnsi" w:eastAsia="Times New Roman" w:hAnsiTheme="minorHAnsi" w:cstheme="minorHAnsi"/>
                <w:color w:val="auto"/>
                <w:sz w:val="22"/>
                <w:u w:val="single"/>
              </w:rPr>
              <w:t>Outcome</w:t>
            </w:r>
            <w:r>
              <w:rPr>
                <w:rFonts w:asciiTheme="minorHAnsi" w:eastAsia="Times New Roman" w:hAnsiTheme="minorHAnsi" w:cstheme="minorHAnsi"/>
                <w:color w:val="auto"/>
                <w:sz w:val="22"/>
              </w:rPr>
              <w:t>:</w:t>
            </w:r>
          </w:p>
          <w:p w14:paraId="2F4D24AD" w14:textId="77777777" w:rsidR="001D2380" w:rsidRPr="002D4D8C"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u w:val="single"/>
              </w:rPr>
            </w:pPr>
          </w:p>
        </w:tc>
        <w:tc>
          <w:tcPr>
            <w:tcW w:w="1695" w:type="dxa"/>
          </w:tcPr>
          <w:p w14:paraId="3D84D478" w14:textId="77777777" w:rsidR="001D2380" w:rsidRPr="00171647" w:rsidRDefault="001D2380" w:rsidP="00AC33A4">
            <w:pPr>
              <w:autoSpaceDE w:val="0"/>
              <w:autoSpaceDN w:val="0"/>
              <w:adjustRightInd w:val="0"/>
              <w:spacing w:after="0" w:line="240" w:lineRule="auto"/>
              <w:ind w:left="0" w:right="-1" w:firstLine="0"/>
              <w:rPr>
                <w:rFonts w:asciiTheme="minorHAnsi" w:eastAsia="Times New Roman" w:hAnsiTheme="minorHAnsi" w:cstheme="minorHAnsi"/>
                <w:color w:val="auto"/>
                <w:sz w:val="22"/>
              </w:rPr>
            </w:pPr>
          </w:p>
        </w:tc>
      </w:tr>
    </w:tbl>
    <w:p w14:paraId="1113DC24" w14:textId="77777777" w:rsidR="001D2380" w:rsidRPr="00171647" w:rsidRDefault="001D2380" w:rsidP="001D2380">
      <w:pPr>
        <w:spacing w:after="0" w:line="240" w:lineRule="auto"/>
        <w:ind w:left="0" w:right="-1" w:firstLine="0"/>
        <w:rPr>
          <w:rFonts w:asciiTheme="minorHAnsi" w:eastAsia="Times New Roman" w:hAnsiTheme="minorHAnsi" w:cstheme="minorHAnsi"/>
          <w:b/>
          <w:color w:val="auto"/>
          <w:sz w:val="22"/>
        </w:rPr>
      </w:pPr>
    </w:p>
    <w:tbl>
      <w:tblPr>
        <w:tblStyle w:val="TableGrid3"/>
        <w:tblW w:w="0" w:type="auto"/>
        <w:tblLook w:val="01E0" w:firstRow="1" w:lastRow="1" w:firstColumn="1" w:lastColumn="1" w:noHBand="0" w:noVBand="0"/>
      </w:tblPr>
      <w:tblGrid>
        <w:gridCol w:w="2226"/>
        <w:gridCol w:w="7402"/>
      </w:tblGrid>
      <w:tr w:rsidR="001D2380" w:rsidRPr="00171647" w14:paraId="3C6BF8B5" w14:textId="77777777" w:rsidTr="00AC33A4">
        <w:tc>
          <w:tcPr>
            <w:tcW w:w="2388" w:type="dxa"/>
          </w:tcPr>
          <w:p w14:paraId="41F10035" w14:textId="77777777" w:rsidR="001D2380" w:rsidRPr="00171647" w:rsidRDefault="001D2380" w:rsidP="00AC33A4">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br w:type="page"/>
              <w:t xml:space="preserve">Signed </w:t>
            </w:r>
          </w:p>
        </w:tc>
        <w:tc>
          <w:tcPr>
            <w:tcW w:w="8260" w:type="dxa"/>
          </w:tcPr>
          <w:p w14:paraId="55A1D4C2" w14:textId="77777777" w:rsidR="001D2380" w:rsidRPr="00171647" w:rsidRDefault="001D2380" w:rsidP="00AC33A4">
            <w:pPr>
              <w:spacing w:after="0" w:line="240" w:lineRule="auto"/>
              <w:ind w:left="0" w:right="-1" w:firstLine="0"/>
              <w:rPr>
                <w:rFonts w:asciiTheme="minorHAnsi" w:eastAsia="Times New Roman" w:hAnsiTheme="minorHAnsi" w:cstheme="minorHAnsi"/>
                <w:color w:val="auto"/>
                <w:sz w:val="22"/>
              </w:rPr>
            </w:pPr>
          </w:p>
        </w:tc>
      </w:tr>
      <w:tr w:rsidR="001D2380" w:rsidRPr="00171647" w14:paraId="282E4BE5" w14:textId="77777777" w:rsidTr="00AC33A4">
        <w:tc>
          <w:tcPr>
            <w:tcW w:w="2388" w:type="dxa"/>
          </w:tcPr>
          <w:p w14:paraId="1531169E" w14:textId="77777777" w:rsidR="001D2380" w:rsidRPr="00171647" w:rsidRDefault="001D2380" w:rsidP="00AC33A4">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Printed Name</w:t>
            </w:r>
          </w:p>
        </w:tc>
        <w:tc>
          <w:tcPr>
            <w:tcW w:w="8260" w:type="dxa"/>
          </w:tcPr>
          <w:p w14:paraId="173D5D3B" w14:textId="77777777" w:rsidR="001D2380" w:rsidRPr="00171647" w:rsidRDefault="001D2380" w:rsidP="00AC33A4">
            <w:pPr>
              <w:spacing w:after="0" w:line="240" w:lineRule="auto"/>
              <w:ind w:left="0" w:right="-1" w:firstLine="0"/>
              <w:rPr>
                <w:rFonts w:asciiTheme="minorHAnsi" w:eastAsia="Times New Roman" w:hAnsiTheme="minorHAnsi" w:cstheme="minorHAnsi"/>
                <w:color w:val="auto"/>
                <w:sz w:val="22"/>
              </w:rPr>
            </w:pPr>
          </w:p>
        </w:tc>
      </w:tr>
    </w:tbl>
    <w:p w14:paraId="21AEC3B7"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4897075E"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r w:rsidRPr="00171647">
        <w:rPr>
          <w:rFonts w:asciiTheme="minorHAnsi" w:eastAsia="Times New Roman" w:hAnsiTheme="minorHAnsi" w:cstheme="minorHAnsi"/>
          <w:color w:val="auto"/>
          <w:sz w:val="22"/>
        </w:rPr>
        <w:br w:type="page"/>
      </w:r>
      <w:r w:rsidRPr="00171647">
        <w:rPr>
          <w:rFonts w:asciiTheme="minorHAnsi" w:eastAsia="Times New Roman" w:hAnsiTheme="minorHAnsi" w:cstheme="minorHAnsi"/>
          <w:color w:val="auto"/>
          <w:sz w:val="22"/>
        </w:rPr>
        <w:lastRenderedPageBreak/>
        <w:t xml:space="preserve">Part 2  </w:t>
      </w:r>
      <w:r w:rsidRPr="00171647">
        <w:rPr>
          <w:rFonts w:asciiTheme="minorHAnsi" w:eastAsia="Times New Roman" w:hAnsiTheme="minorHAnsi" w:cstheme="minorHAnsi"/>
          <w:b/>
          <w:color w:val="auto"/>
          <w:sz w:val="22"/>
        </w:rPr>
        <w:t>Logging a concern about a child or adult's safety and welfare</w:t>
      </w:r>
    </w:p>
    <w:p w14:paraId="65026A5A" w14:textId="5C0EDA1E" w:rsidR="00A369E0" w:rsidRPr="00171647" w:rsidRDefault="00A369E0" w:rsidP="005017BF">
      <w:pPr>
        <w:spacing w:after="0" w:line="240" w:lineRule="auto"/>
        <w:ind w:left="0" w:right="-1" w:firstLine="0"/>
        <w:rPr>
          <w:rFonts w:asciiTheme="minorHAnsi" w:eastAsia="Times New Roman" w:hAnsiTheme="minorHAnsi" w:cstheme="minorHAnsi"/>
          <w:color w:val="auto"/>
          <w:sz w:val="22"/>
        </w:rPr>
      </w:pPr>
      <w:r w:rsidRPr="00171647">
        <w:rPr>
          <w:rFonts w:asciiTheme="minorHAnsi" w:eastAsia="Times New Roman" w:hAnsiTheme="minorHAnsi" w:cstheme="minorHAnsi"/>
          <w:color w:val="auto"/>
          <w:sz w:val="22"/>
        </w:rPr>
        <w:t>(for use by PSO)</w:t>
      </w:r>
    </w:p>
    <w:tbl>
      <w:tblPr>
        <w:tblStyle w:val="TableGrid3"/>
        <w:tblW w:w="0" w:type="auto"/>
        <w:tblLook w:val="01E0" w:firstRow="1" w:lastRow="1" w:firstColumn="1" w:lastColumn="1" w:noHBand="0" w:noVBand="0"/>
      </w:tblPr>
      <w:tblGrid>
        <w:gridCol w:w="2345"/>
        <w:gridCol w:w="7283"/>
      </w:tblGrid>
      <w:tr w:rsidR="00A369E0" w:rsidRPr="00171647" w14:paraId="3F4197FF" w14:textId="77777777" w:rsidTr="00A369E0">
        <w:tc>
          <w:tcPr>
            <w:tcW w:w="2388" w:type="dxa"/>
          </w:tcPr>
          <w:p w14:paraId="28B6EA4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0C4712C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Time and date information received, and from whom.</w:t>
            </w:r>
          </w:p>
          <w:p w14:paraId="1DA8BD88"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c>
          <w:tcPr>
            <w:tcW w:w="8260" w:type="dxa"/>
          </w:tcPr>
          <w:p w14:paraId="6D7BBE54"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0816B43F" w14:textId="77777777" w:rsidTr="00A369E0">
        <w:tc>
          <w:tcPr>
            <w:tcW w:w="2388" w:type="dxa"/>
          </w:tcPr>
          <w:p w14:paraId="5270F8AA"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5300623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Any advice sought – if required (date, time, name, role, organisation and advice given).</w:t>
            </w:r>
          </w:p>
          <w:p w14:paraId="50C54E6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c>
          <w:tcPr>
            <w:tcW w:w="8260" w:type="dxa"/>
          </w:tcPr>
          <w:p w14:paraId="3C5E48AC"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6BBCF190" w14:textId="77777777" w:rsidTr="00A369E0">
        <w:tc>
          <w:tcPr>
            <w:tcW w:w="2388" w:type="dxa"/>
          </w:tcPr>
          <w:p w14:paraId="6A0D8C7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24D34259" w14:textId="25A52F91"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u w:val="single"/>
              </w:rPr>
              <w:t>Action taken</w:t>
            </w:r>
            <w:r w:rsidRPr="00171647">
              <w:rPr>
                <w:rFonts w:asciiTheme="minorHAnsi" w:eastAsia="Times New Roman" w:hAnsiTheme="minorHAnsi" w:cstheme="minorHAnsi"/>
                <w:color w:val="auto"/>
                <w:sz w:val="22"/>
                <w:szCs w:val="22"/>
              </w:rPr>
              <w:t xml:space="preserve"> (</w:t>
            </w:r>
            <w:r w:rsidR="00664EF1" w:rsidRPr="00171647">
              <w:rPr>
                <w:rFonts w:asciiTheme="minorHAnsi" w:eastAsia="Times New Roman" w:hAnsiTheme="minorHAnsi" w:cstheme="minorHAnsi"/>
                <w:color w:val="auto"/>
                <w:sz w:val="22"/>
                <w:szCs w:val="22"/>
              </w:rPr>
              <w:t xml:space="preserve">eg </w:t>
            </w:r>
            <w:r w:rsidRPr="00171647">
              <w:rPr>
                <w:rFonts w:asciiTheme="minorHAnsi" w:eastAsia="Times New Roman" w:hAnsiTheme="minorHAnsi" w:cstheme="minorHAnsi"/>
                <w:color w:val="auto"/>
                <w:sz w:val="22"/>
                <w:szCs w:val="22"/>
              </w:rPr>
              <w:t>referral to children’s social care/monitoring advice given to appropriate staff/CAF etc.) with reasons.</w:t>
            </w:r>
          </w:p>
          <w:p w14:paraId="57A506E1"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7105C891"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Note time, date, names, who information shared with and when etc.</w:t>
            </w:r>
          </w:p>
          <w:p w14:paraId="05EC52EC"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c>
          <w:tcPr>
            <w:tcW w:w="8260" w:type="dxa"/>
          </w:tcPr>
          <w:p w14:paraId="5635DF1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47C2A8C1" w14:textId="77777777" w:rsidTr="00A369E0">
        <w:tc>
          <w:tcPr>
            <w:tcW w:w="2388" w:type="dxa"/>
          </w:tcPr>
          <w:p w14:paraId="4A8C0A96"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797EFE45" w14:textId="47BCDBD8"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u w:val="single"/>
              </w:rPr>
              <w:t>Parents informed?</w:t>
            </w:r>
            <w:r w:rsidRPr="00171647">
              <w:rPr>
                <w:rFonts w:asciiTheme="minorHAnsi" w:eastAsia="Times New Roman" w:hAnsiTheme="minorHAnsi" w:cstheme="minorHAnsi"/>
                <w:color w:val="auto"/>
                <w:sz w:val="22"/>
                <w:szCs w:val="22"/>
              </w:rPr>
              <w:t xml:space="preserve"> Y/N and reasons.</w:t>
            </w:r>
          </w:p>
          <w:p w14:paraId="17ED9ED8"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c>
          <w:tcPr>
            <w:tcW w:w="8260" w:type="dxa"/>
          </w:tcPr>
          <w:p w14:paraId="11F38F07"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7EC8BE92" w14:textId="77777777" w:rsidTr="00A369E0">
        <w:tc>
          <w:tcPr>
            <w:tcW w:w="2388" w:type="dxa"/>
          </w:tcPr>
          <w:p w14:paraId="11D0CA36"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11EA21C8"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u w:val="single"/>
              </w:rPr>
            </w:pPr>
            <w:r w:rsidRPr="00171647">
              <w:rPr>
                <w:rFonts w:asciiTheme="minorHAnsi" w:eastAsia="Times New Roman" w:hAnsiTheme="minorHAnsi" w:cstheme="minorHAnsi"/>
                <w:color w:val="auto"/>
                <w:sz w:val="22"/>
                <w:szCs w:val="22"/>
                <w:u w:val="single"/>
              </w:rPr>
              <w:t>Outcome</w:t>
            </w:r>
          </w:p>
          <w:p w14:paraId="5E1EB6EB"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5B5C373A"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Record names of individuals/agencies who have given information regarding outcome of any referral (if made).</w:t>
            </w:r>
          </w:p>
        </w:tc>
        <w:tc>
          <w:tcPr>
            <w:tcW w:w="8260" w:type="dxa"/>
          </w:tcPr>
          <w:p w14:paraId="7BBF8E73"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33D428EF" w14:textId="77777777" w:rsidTr="00A369E0">
        <w:tc>
          <w:tcPr>
            <w:tcW w:w="2388" w:type="dxa"/>
          </w:tcPr>
          <w:p w14:paraId="7643DD59"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Should a concern/ confidential file be commenced if there is not already one?  Why?</w:t>
            </w:r>
          </w:p>
        </w:tc>
        <w:tc>
          <w:tcPr>
            <w:tcW w:w="8260" w:type="dxa"/>
          </w:tcPr>
          <w:p w14:paraId="248F9858"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47E3E30F" w14:textId="77777777" w:rsidTr="00A369E0">
        <w:tc>
          <w:tcPr>
            <w:tcW w:w="2388" w:type="dxa"/>
          </w:tcPr>
          <w:p w14:paraId="6D331ECE"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5D31B7B3"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 xml:space="preserve">Signed </w:t>
            </w:r>
          </w:p>
        </w:tc>
        <w:tc>
          <w:tcPr>
            <w:tcW w:w="8260" w:type="dxa"/>
          </w:tcPr>
          <w:p w14:paraId="57613966"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r w:rsidR="00A369E0" w:rsidRPr="00171647" w14:paraId="3FF20DA3" w14:textId="77777777" w:rsidTr="00A369E0">
        <w:tc>
          <w:tcPr>
            <w:tcW w:w="2388" w:type="dxa"/>
          </w:tcPr>
          <w:p w14:paraId="0C8A8A99"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p w14:paraId="39F3C262"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r w:rsidRPr="00171647">
              <w:rPr>
                <w:rFonts w:asciiTheme="minorHAnsi" w:eastAsia="Times New Roman" w:hAnsiTheme="minorHAnsi" w:cstheme="minorHAnsi"/>
                <w:color w:val="auto"/>
                <w:sz w:val="22"/>
                <w:szCs w:val="22"/>
              </w:rPr>
              <w:t>Printed Name</w:t>
            </w:r>
          </w:p>
        </w:tc>
        <w:tc>
          <w:tcPr>
            <w:tcW w:w="8260" w:type="dxa"/>
          </w:tcPr>
          <w:p w14:paraId="57750949" w14:textId="77777777" w:rsidR="00A369E0" w:rsidRPr="00171647" w:rsidRDefault="00A369E0" w:rsidP="005017BF">
            <w:pPr>
              <w:spacing w:after="0" w:line="240" w:lineRule="auto"/>
              <w:ind w:left="0" w:right="-1" w:firstLine="0"/>
              <w:rPr>
                <w:rFonts w:asciiTheme="minorHAnsi" w:eastAsia="Times New Roman" w:hAnsiTheme="minorHAnsi" w:cstheme="minorHAnsi"/>
                <w:color w:val="auto"/>
                <w:sz w:val="22"/>
                <w:szCs w:val="22"/>
              </w:rPr>
            </w:pPr>
          </w:p>
        </w:tc>
      </w:tr>
    </w:tbl>
    <w:p w14:paraId="4401F111"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1F13BA55"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52E004AD"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77204AB8"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2CDF67EF"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11A315AB"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3882EC6E" w14:textId="77777777" w:rsidR="00A369E0" w:rsidRPr="00171647" w:rsidRDefault="00A369E0" w:rsidP="005017BF">
      <w:pPr>
        <w:spacing w:after="0" w:line="240" w:lineRule="auto"/>
        <w:ind w:left="0" w:right="-1" w:firstLine="0"/>
        <w:rPr>
          <w:rFonts w:asciiTheme="minorHAnsi" w:eastAsia="Times New Roman" w:hAnsiTheme="minorHAnsi" w:cstheme="minorHAnsi"/>
          <w:b/>
          <w:color w:val="auto"/>
          <w:sz w:val="22"/>
        </w:rPr>
      </w:pPr>
    </w:p>
    <w:p w14:paraId="11B5115B" w14:textId="77777777" w:rsidR="00A369E0" w:rsidRPr="00171647" w:rsidRDefault="00A369E0" w:rsidP="005017BF">
      <w:pPr>
        <w:pStyle w:val="Heading1"/>
        <w:ind w:right="-1"/>
        <w:rPr>
          <w:rFonts w:asciiTheme="minorHAnsi" w:hAnsiTheme="minorHAnsi" w:cstheme="minorHAnsi"/>
          <w:sz w:val="22"/>
        </w:rPr>
      </w:pPr>
    </w:p>
    <w:p w14:paraId="6A6777EB" w14:textId="77777777" w:rsidR="00FB25D9" w:rsidRPr="00171647" w:rsidRDefault="00A369E0" w:rsidP="005017BF">
      <w:pPr>
        <w:pStyle w:val="Heading1"/>
        <w:ind w:right="-1"/>
        <w:rPr>
          <w:rFonts w:asciiTheme="minorHAnsi" w:hAnsiTheme="minorHAnsi" w:cstheme="minorHAnsi"/>
          <w:sz w:val="22"/>
        </w:rPr>
      </w:pPr>
      <w:bookmarkStart w:id="20" w:name="_Toc163137198"/>
      <w:r w:rsidRPr="00171647">
        <w:rPr>
          <w:rFonts w:asciiTheme="minorHAnsi" w:hAnsiTheme="minorHAnsi" w:cstheme="minorHAnsi"/>
          <w:sz w:val="22"/>
        </w:rPr>
        <w:t xml:space="preserve">Appendix 4 </w:t>
      </w:r>
      <w:r w:rsidR="00FB25D9" w:rsidRPr="00171647">
        <w:rPr>
          <w:rFonts w:asciiTheme="minorHAnsi" w:hAnsiTheme="minorHAnsi" w:cstheme="minorHAnsi"/>
          <w:sz w:val="22"/>
        </w:rPr>
        <w:t>Diocese Guidance on Safe Environment and Activities</w:t>
      </w:r>
      <w:bookmarkEnd w:id="20"/>
    </w:p>
    <w:p w14:paraId="1E70647D" w14:textId="77777777" w:rsidR="00FB25D9" w:rsidRPr="00171647" w:rsidRDefault="00FB25D9" w:rsidP="005017BF">
      <w:pPr>
        <w:pStyle w:val="Heading1"/>
        <w:ind w:right="-1"/>
        <w:rPr>
          <w:rFonts w:asciiTheme="minorHAnsi" w:hAnsiTheme="minorHAnsi" w:cstheme="minorHAnsi"/>
          <w:sz w:val="22"/>
        </w:rPr>
      </w:pPr>
    </w:p>
    <w:p w14:paraId="58CBDB63"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8803"/>
      </w:tblGrid>
      <w:tr w:rsidR="00FB25D9" w:rsidRPr="00171647" w14:paraId="700A654F" w14:textId="77777777">
        <w:trPr>
          <w:trHeight w:val="2960"/>
        </w:trPr>
        <w:tc>
          <w:tcPr>
            <w:tcW w:w="8803" w:type="dxa"/>
          </w:tcPr>
          <w:p w14:paraId="1FAC45D9"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b/>
                <w:bCs/>
                <w:sz w:val="22"/>
                <w:lang w:eastAsia="en-US"/>
              </w:rPr>
            </w:pPr>
            <w:r w:rsidRPr="00171647">
              <w:rPr>
                <w:rFonts w:asciiTheme="minorHAnsi" w:eastAsiaTheme="minorHAnsi" w:hAnsiTheme="minorHAnsi" w:cstheme="minorHAnsi"/>
                <w:b/>
                <w:bCs/>
                <w:sz w:val="22"/>
                <w:lang w:eastAsia="en-US"/>
              </w:rPr>
              <w:t xml:space="preserve">Code of Safer Working Practice </w:t>
            </w:r>
          </w:p>
          <w:p w14:paraId="2F006A5A"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3DFCD457"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All those working on behalf of the parish with children, young people and adults </w:t>
            </w:r>
          </w:p>
          <w:p w14:paraId="276AD8AF"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b/>
                <w:bCs/>
                <w:sz w:val="22"/>
                <w:lang w:eastAsia="en-US"/>
              </w:rPr>
              <w:t xml:space="preserve">Must: </w:t>
            </w:r>
          </w:p>
          <w:p w14:paraId="49078B90" w14:textId="77777777" w:rsidR="00FB25D9" w:rsidRPr="00171647" w:rsidRDefault="00FB25D9" w:rsidP="00683DD4">
            <w:pPr>
              <w:numPr>
                <w:ilvl w:val="0"/>
                <w:numId w:val="36"/>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Treat all individuals with respect and dignity. </w:t>
            </w:r>
          </w:p>
          <w:p w14:paraId="4181F2EC" w14:textId="77777777" w:rsidR="00FB25D9" w:rsidRPr="00171647" w:rsidRDefault="00FB25D9" w:rsidP="00683DD4">
            <w:pPr>
              <w:numPr>
                <w:ilvl w:val="0"/>
                <w:numId w:val="36"/>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Ensure that their own language, tone of voice, and body language is respectful. </w:t>
            </w:r>
          </w:p>
          <w:p w14:paraId="315118E2" w14:textId="77777777" w:rsidR="00FB25D9" w:rsidRPr="00171647" w:rsidRDefault="00FB25D9" w:rsidP="00683DD4">
            <w:pPr>
              <w:numPr>
                <w:ilvl w:val="0"/>
                <w:numId w:val="36"/>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Ensure that children, young people and adults know who they can talk to about a personal concern. </w:t>
            </w:r>
          </w:p>
          <w:p w14:paraId="0F346514" w14:textId="77777777" w:rsidR="00FB25D9" w:rsidRPr="00171647" w:rsidRDefault="00FB25D9" w:rsidP="00683DD4">
            <w:pPr>
              <w:numPr>
                <w:ilvl w:val="0"/>
                <w:numId w:val="36"/>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Record and report any concerns about a child, young person or adult and/or the behaviour of another worker with their activity leader and/or Parish Safeguarding Officer. Sign and date the record. </w:t>
            </w:r>
          </w:p>
          <w:p w14:paraId="681674F9" w14:textId="77777777" w:rsidR="00FB25D9" w:rsidRPr="00171647" w:rsidRDefault="00FB25D9" w:rsidP="00683DD4">
            <w:pPr>
              <w:numPr>
                <w:ilvl w:val="0"/>
                <w:numId w:val="36"/>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Obtain written consent for any photographs/videos to be taken, shown, displayed or stored (Model Consent Form to be linked shortly). </w:t>
            </w:r>
          </w:p>
          <w:p w14:paraId="409263F3" w14:textId="77777777" w:rsidR="00FB25D9" w:rsidRPr="00171647" w:rsidRDefault="00FB25D9" w:rsidP="00683DD4">
            <w:pPr>
              <w:numPr>
                <w:ilvl w:val="0"/>
                <w:numId w:val="36"/>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Administer any First Aid with others around. </w:t>
            </w:r>
          </w:p>
          <w:p w14:paraId="4B1145E8"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70B3ACF2"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In addition, for children and young people must: </w:t>
            </w:r>
          </w:p>
          <w:p w14:paraId="37FEADAF" w14:textId="77777777" w:rsidR="00FB25D9" w:rsidRPr="00171647" w:rsidRDefault="00FB25D9" w:rsidP="00683DD4">
            <w:pPr>
              <w:numPr>
                <w:ilvl w:val="0"/>
                <w:numId w:val="37"/>
              </w:numPr>
              <w:autoSpaceDE w:val="0"/>
              <w:autoSpaceDN w:val="0"/>
              <w:adjustRightInd w:val="0"/>
              <w:spacing w:after="0" w:line="240" w:lineRule="auto"/>
              <w:ind w:left="743" w:right="-1" w:hanging="74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Always aim to work with or within sight of another adult. </w:t>
            </w:r>
          </w:p>
          <w:p w14:paraId="4059F076" w14:textId="77777777" w:rsidR="00FB25D9" w:rsidRPr="00171647" w:rsidRDefault="00FB25D9" w:rsidP="00683DD4">
            <w:pPr>
              <w:numPr>
                <w:ilvl w:val="0"/>
                <w:numId w:val="37"/>
              </w:numPr>
              <w:autoSpaceDE w:val="0"/>
              <w:autoSpaceDN w:val="0"/>
              <w:adjustRightInd w:val="0"/>
              <w:spacing w:after="0" w:line="240" w:lineRule="auto"/>
              <w:ind w:left="743" w:right="-1" w:hanging="74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Ensure another adult is informed if a child needs to be taken to the toilet. Toilet breaks should be organised for young children. </w:t>
            </w:r>
          </w:p>
          <w:p w14:paraId="556AA932" w14:textId="77777777" w:rsidR="00FB25D9" w:rsidRPr="00171647" w:rsidRDefault="00FB25D9" w:rsidP="00683DD4">
            <w:pPr>
              <w:numPr>
                <w:ilvl w:val="0"/>
                <w:numId w:val="37"/>
              </w:numPr>
              <w:autoSpaceDE w:val="0"/>
              <w:autoSpaceDN w:val="0"/>
              <w:adjustRightInd w:val="0"/>
              <w:spacing w:after="0" w:line="240" w:lineRule="auto"/>
              <w:ind w:left="743" w:right="-1" w:hanging="74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Respond warmly to a child who needs comforting but make sure there are other adults around. </w:t>
            </w:r>
          </w:p>
          <w:p w14:paraId="77E9C431" w14:textId="77777777" w:rsidR="00FB25D9" w:rsidRPr="00171647" w:rsidRDefault="00FB25D9" w:rsidP="00683DD4">
            <w:pPr>
              <w:numPr>
                <w:ilvl w:val="0"/>
                <w:numId w:val="37"/>
              </w:numPr>
              <w:autoSpaceDE w:val="0"/>
              <w:autoSpaceDN w:val="0"/>
              <w:adjustRightInd w:val="0"/>
              <w:spacing w:after="0" w:line="240" w:lineRule="auto"/>
              <w:ind w:left="743" w:right="-1" w:hanging="74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Ensure that the child and parents are aware of any activity that requires physical contact and its nature before the activity takes place. </w:t>
            </w:r>
          </w:p>
          <w:p w14:paraId="5E18949E"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tc>
      </w:tr>
      <w:tr w:rsidR="00FB25D9" w:rsidRPr="00171647" w14:paraId="4C26CB0E" w14:textId="77777777">
        <w:trPr>
          <w:trHeight w:val="1561"/>
        </w:trPr>
        <w:tc>
          <w:tcPr>
            <w:tcW w:w="8803" w:type="dxa"/>
          </w:tcPr>
          <w:p w14:paraId="59DD87D3"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b/>
                <w:bCs/>
                <w:sz w:val="22"/>
                <w:lang w:eastAsia="en-US"/>
              </w:rPr>
              <w:t xml:space="preserve">Must not: </w:t>
            </w:r>
          </w:p>
          <w:p w14:paraId="22B09ADF"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Invade an individual’s privacy whilst washing and toileting. </w:t>
            </w:r>
          </w:p>
          <w:p w14:paraId="6C322218"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Use any form of physical punishment. </w:t>
            </w:r>
          </w:p>
          <w:p w14:paraId="5A52DEB0"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Be sexually suggestive about or to an individual. </w:t>
            </w:r>
          </w:p>
          <w:p w14:paraId="3835FC66"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Scapegoat, ridicule or reject an individual or group. </w:t>
            </w:r>
          </w:p>
          <w:p w14:paraId="0A20B591"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Permit abusive peer activities e.g. initiation ceremonies, ridiculing or bullying. </w:t>
            </w:r>
          </w:p>
          <w:p w14:paraId="23E22D5B"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Show favoritism to any one individual or group. </w:t>
            </w:r>
          </w:p>
          <w:p w14:paraId="36F2BFF2"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Allow an individual to involve you in excessive attention seeking. </w:t>
            </w:r>
          </w:p>
          <w:p w14:paraId="19BA701F" w14:textId="77777777"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Allow unknown adults access to children, young people and adults that may be vulnerable. Visitors should always be accompanied by an approved person. </w:t>
            </w:r>
          </w:p>
          <w:p w14:paraId="7AE0D832" w14:textId="77777777" w:rsidR="002A2C97"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Allow strangers to give children, young people and adults who may be vulnerable in the group, lifts.</w:t>
            </w:r>
          </w:p>
          <w:p w14:paraId="5A965C99" w14:textId="77777777" w:rsidR="002A2C97"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Befriend children, young people and adults who may be vulnerable on social media.</w:t>
            </w:r>
          </w:p>
          <w:p w14:paraId="5A4DFA5B" w14:textId="11ED605C" w:rsidR="00FB25D9" w:rsidRPr="00171647" w:rsidRDefault="00FB25D9" w:rsidP="00683DD4">
            <w:pPr>
              <w:numPr>
                <w:ilvl w:val="0"/>
                <w:numId w:val="38"/>
              </w:num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Take photographs on personal phones or cameras as this means that images are stored on personal devices.</w:t>
            </w:r>
          </w:p>
          <w:p w14:paraId="0CF9A3E7" w14:textId="77777777" w:rsidR="002A2C97" w:rsidRPr="00171647" w:rsidRDefault="002A2C97" w:rsidP="00C603AF">
            <w:p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p>
          <w:p w14:paraId="7C8A4F7E" w14:textId="19B352FF" w:rsidR="00FB25D9" w:rsidRPr="00171647" w:rsidRDefault="00FB25D9" w:rsidP="00C603AF">
            <w:pPr>
              <w:autoSpaceDE w:val="0"/>
              <w:autoSpaceDN w:val="0"/>
              <w:adjustRightInd w:val="0"/>
              <w:spacing w:after="0" w:line="240" w:lineRule="auto"/>
              <w:ind w:left="743" w:right="-1" w:hanging="753"/>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In addition, for children and young people, must not</w:t>
            </w:r>
            <w:r w:rsidR="002A2C97" w:rsidRPr="00171647">
              <w:rPr>
                <w:rFonts w:asciiTheme="minorHAnsi" w:eastAsiaTheme="minorHAnsi" w:hAnsiTheme="minorHAnsi" w:cstheme="minorHAnsi"/>
                <w:sz w:val="22"/>
                <w:lang w:eastAsia="en-US"/>
              </w:rPr>
              <w:t>:</w:t>
            </w:r>
          </w:p>
          <w:p w14:paraId="61189E31" w14:textId="63CC3F8A" w:rsidR="00FB25D9" w:rsidRPr="00171647" w:rsidRDefault="00FB25D9" w:rsidP="00683DD4">
            <w:pPr>
              <w:pStyle w:val="ListParagraph"/>
              <w:numPr>
                <w:ilvl w:val="0"/>
                <w:numId w:val="38"/>
              </w:numPr>
              <w:tabs>
                <w:tab w:val="left" w:pos="743"/>
              </w:tabs>
              <w:autoSpaceDE w:val="0"/>
              <w:autoSpaceDN w:val="0"/>
              <w:adjustRightInd w:val="0"/>
              <w:spacing w:after="0" w:line="240" w:lineRule="auto"/>
              <w:ind w:right="-1" w:hanging="72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Give lifts to children you are supervising, on their own or your own (unless there are exceptional circumstances e.g. in an emergency for medical reasons or where parents fail to collect a child and no other arrangements can be made to take a child home. In such situations, the circumstances and your decision must be recorded and shared with an appropriate person at the earliest opportunity).</w:t>
            </w:r>
          </w:p>
          <w:p w14:paraId="08799CBD" w14:textId="26C22D25" w:rsidR="00FB25D9" w:rsidRPr="00171647" w:rsidRDefault="00FB25D9" w:rsidP="00683DD4">
            <w:pPr>
              <w:pStyle w:val="ListParagraph"/>
              <w:numPr>
                <w:ilvl w:val="0"/>
                <w:numId w:val="38"/>
              </w:numPr>
              <w:tabs>
                <w:tab w:val="left" w:pos="743"/>
              </w:tabs>
              <w:autoSpaceDE w:val="0"/>
              <w:autoSpaceDN w:val="0"/>
              <w:adjustRightInd w:val="0"/>
              <w:spacing w:after="0" w:line="240" w:lineRule="auto"/>
              <w:ind w:right="-1" w:hanging="72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Smoke or drink alcohol in the presence of children and young people.</w:t>
            </w:r>
          </w:p>
          <w:p w14:paraId="3C7EB775" w14:textId="67BEBCBE" w:rsidR="00FB25D9" w:rsidRPr="00171647" w:rsidRDefault="00FB25D9" w:rsidP="00683DD4">
            <w:pPr>
              <w:pStyle w:val="ListParagraph"/>
              <w:numPr>
                <w:ilvl w:val="0"/>
                <w:numId w:val="38"/>
              </w:numPr>
              <w:tabs>
                <w:tab w:val="left" w:pos="743"/>
              </w:tabs>
              <w:autoSpaceDE w:val="0"/>
              <w:autoSpaceDN w:val="0"/>
              <w:adjustRightInd w:val="0"/>
              <w:spacing w:after="0" w:line="240" w:lineRule="auto"/>
              <w:ind w:right="-1" w:hanging="720"/>
              <w:rPr>
                <w:rFonts w:asciiTheme="minorHAnsi" w:hAnsiTheme="minorHAnsi" w:cstheme="minorHAnsi"/>
                <w:sz w:val="22"/>
              </w:rPr>
            </w:pPr>
            <w:r w:rsidRPr="00171647">
              <w:rPr>
                <w:rFonts w:asciiTheme="minorHAnsi" w:eastAsiaTheme="minorHAnsi" w:hAnsiTheme="minorHAnsi" w:cstheme="minorHAnsi"/>
                <w:sz w:val="22"/>
                <w:lang w:eastAsia="en-US"/>
              </w:rPr>
              <w:lastRenderedPageBreak/>
              <w:t>Arrange social occasions with children and young people (other than events which also include adult family members/carers) outside organised group occasions.</w:t>
            </w:r>
          </w:p>
          <w:p w14:paraId="6450D134" w14:textId="77777777" w:rsidR="00FB25D9" w:rsidRPr="00171647" w:rsidRDefault="00FB25D9" w:rsidP="005017BF">
            <w:pPr>
              <w:autoSpaceDE w:val="0"/>
              <w:autoSpaceDN w:val="0"/>
              <w:adjustRightInd w:val="0"/>
              <w:spacing w:after="0" w:line="240" w:lineRule="auto"/>
              <w:ind w:left="0" w:right="-1" w:firstLine="0"/>
              <w:rPr>
                <w:rFonts w:asciiTheme="minorHAnsi" w:hAnsiTheme="minorHAnsi" w:cstheme="minorHAnsi"/>
                <w:sz w:val="22"/>
              </w:rPr>
            </w:pPr>
          </w:p>
          <w:p w14:paraId="749F21C3"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b/>
                <w:sz w:val="22"/>
                <w:lang w:eastAsia="en-US"/>
              </w:rPr>
            </w:pPr>
            <w:r w:rsidRPr="00171647">
              <w:rPr>
                <w:rFonts w:asciiTheme="minorHAnsi" w:eastAsiaTheme="minorHAnsi" w:hAnsiTheme="minorHAnsi" w:cstheme="minorHAnsi"/>
                <w:b/>
                <w:sz w:val="22"/>
                <w:lang w:eastAsia="en-US"/>
              </w:rPr>
              <w:t>Acceptable Touch</w:t>
            </w:r>
          </w:p>
          <w:p w14:paraId="17DF28B5"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b/>
                <w:sz w:val="22"/>
                <w:lang w:eastAsia="en-US"/>
              </w:rPr>
            </w:pPr>
          </w:p>
          <w:p w14:paraId="67296CC3"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Sympathetic attention, humour, encouragement and appropriate physical contact are needed by children and adults. Some physical contact with children, particularly younger children, is wholly appropriate. The following guidelines regarding touching are suggested:</w:t>
            </w:r>
          </w:p>
          <w:p w14:paraId="3B3E59D8" w14:textId="3DDEA533" w:rsidR="00FB25D9" w:rsidRPr="00171647" w:rsidRDefault="00FB25D9" w:rsidP="00683DD4">
            <w:pPr>
              <w:pStyle w:val="ListParagraph"/>
              <w:numPr>
                <w:ilvl w:val="0"/>
                <w:numId w:val="35"/>
              </w:numPr>
              <w:autoSpaceDE w:val="0"/>
              <w:autoSpaceDN w:val="0"/>
              <w:adjustRightInd w:val="0"/>
              <w:spacing w:after="0" w:line="240" w:lineRule="auto"/>
              <w:ind w:right="-1" w:hanging="686"/>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Always ask permission.</w:t>
            </w:r>
          </w:p>
          <w:p w14:paraId="6209879D" w14:textId="4956F3AF" w:rsidR="00FB25D9" w:rsidRPr="00171647" w:rsidRDefault="00FB25D9" w:rsidP="00683DD4">
            <w:pPr>
              <w:pStyle w:val="ListParagraph"/>
              <w:numPr>
                <w:ilvl w:val="0"/>
                <w:numId w:val="35"/>
              </w:numPr>
              <w:autoSpaceDE w:val="0"/>
              <w:autoSpaceDN w:val="0"/>
              <w:adjustRightInd w:val="0"/>
              <w:spacing w:after="0" w:line="240" w:lineRule="auto"/>
              <w:ind w:right="-1" w:hanging="686"/>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Be mindful of your body position.</w:t>
            </w:r>
          </w:p>
          <w:p w14:paraId="22A46B34" w14:textId="24B6A3C9" w:rsidR="00FB25D9" w:rsidRPr="00171647" w:rsidRDefault="00FB25D9" w:rsidP="00683DD4">
            <w:pPr>
              <w:pStyle w:val="ListParagraph"/>
              <w:numPr>
                <w:ilvl w:val="0"/>
                <w:numId w:val="35"/>
              </w:numPr>
              <w:autoSpaceDE w:val="0"/>
              <w:autoSpaceDN w:val="0"/>
              <w:adjustRightInd w:val="0"/>
              <w:spacing w:after="0" w:line="240" w:lineRule="auto"/>
              <w:ind w:right="-1" w:hanging="686"/>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Keep everything public. A hug in the context of a group is very different from a hug behind closed doors.</w:t>
            </w:r>
          </w:p>
          <w:p w14:paraId="18B16337" w14:textId="0EC2E667" w:rsidR="00FB25D9" w:rsidRPr="00171647" w:rsidRDefault="00FB25D9" w:rsidP="00683DD4">
            <w:pPr>
              <w:pStyle w:val="ListParagraph"/>
              <w:numPr>
                <w:ilvl w:val="0"/>
                <w:numId w:val="35"/>
              </w:numPr>
              <w:autoSpaceDE w:val="0"/>
              <w:autoSpaceDN w:val="0"/>
              <w:adjustRightInd w:val="0"/>
              <w:spacing w:after="0" w:line="240" w:lineRule="auto"/>
              <w:ind w:right="-1" w:hanging="686"/>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Touch should be in response to a child’s needs and not related to the worker’s needs. </w:t>
            </w:r>
            <w:r w:rsidR="00C62CA4" w:rsidRPr="00171647">
              <w:rPr>
                <w:rFonts w:asciiTheme="minorHAnsi" w:eastAsiaTheme="minorHAnsi" w:hAnsiTheme="minorHAnsi" w:cstheme="minorHAnsi"/>
                <w:sz w:val="22"/>
                <w:lang w:eastAsia="en-US"/>
              </w:rPr>
              <w:t xml:space="preserve"> </w:t>
            </w:r>
            <w:r w:rsidRPr="00171647">
              <w:rPr>
                <w:rFonts w:asciiTheme="minorHAnsi" w:eastAsiaTheme="minorHAnsi" w:hAnsiTheme="minorHAnsi" w:cstheme="minorHAnsi"/>
                <w:sz w:val="22"/>
                <w:lang w:eastAsia="en-US"/>
              </w:rPr>
              <w:t>It should be age appropriate, welcome and generally initiated by the child, not the church officer.</w:t>
            </w:r>
          </w:p>
          <w:p w14:paraId="6837E6BB" w14:textId="566CC322" w:rsidR="00FB25D9" w:rsidRPr="00171647" w:rsidRDefault="00FB25D9" w:rsidP="00683DD4">
            <w:pPr>
              <w:pStyle w:val="ListParagraph"/>
              <w:numPr>
                <w:ilvl w:val="0"/>
                <w:numId w:val="35"/>
              </w:numPr>
              <w:autoSpaceDE w:val="0"/>
              <w:autoSpaceDN w:val="0"/>
              <w:adjustRightInd w:val="0"/>
              <w:spacing w:after="0" w:line="240" w:lineRule="auto"/>
              <w:ind w:right="-1" w:hanging="686"/>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Avoid any physical contact that is or could be construed as sexual and/or abusive/offensive.</w:t>
            </w:r>
          </w:p>
          <w:p w14:paraId="439B8526" w14:textId="3DF9DEE8" w:rsidR="00FB25D9" w:rsidRPr="00171647" w:rsidRDefault="00FB25D9" w:rsidP="00683DD4">
            <w:pPr>
              <w:pStyle w:val="ListParagraph"/>
              <w:numPr>
                <w:ilvl w:val="0"/>
                <w:numId w:val="35"/>
              </w:numPr>
              <w:autoSpaceDE w:val="0"/>
              <w:autoSpaceDN w:val="0"/>
              <w:adjustRightInd w:val="0"/>
              <w:spacing w:after="0" w:line="240" w:lineRule="auto"/>
              <w:ind w:right="-1" w:hanging="686"/>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Allow the child to determine the degree of physical contact with others except in exceptional circumstances (e.g. when they need medical attention).</w:t>
            </w:r>
          </w:p>
          <w:p w14:paraId="404FEE41"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In addition:</w:t>
            </w:r>
          </w:p>
          <w:p w14:paraId="5573F938" w14:textId="23EE1E19" w:rsidR="00FB25D9" w:rsidRPr="00171647" w:rsidRDefault="00FB25D9" w:rsidP="00683DD4">
            <w:pPr>
              <w:pStyle w:val="ListParagraph"/>
              <w:numPr>
                <w:ilvl w:val="0"/>
                <w:numId w:val="34"/>
              </w:numPr>
              <w:autoSpaceDE w:val="0"/>
              <w:autoSpaceDN w:val="0"/>
              <w:adjustRightInd w:val="0"/>
              <w:spacing w:after="0" w:line="240" w:lineRule="auto"/>
              <w:ind w:right="-1" w:hanging="685"/>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You can allow people you support to give you brief hugs if you feel comfortable with this.</w:t>
            </w:r>
          </w:p>
          <w:p w14:paraId="5D2CCFBB" w14:textId="48988FCA" w:rsidR="00FB25D9" w:rsidRPr="00171647" w:rsidRDefault="00FB25D9" w:rsidP="00683DD4">
            <w:pPr>
              <w:pStyle w:val="ListParagraph"/>
              <w:numPr>
                <w:ilvl w:val="0"/>
                <w:numId w:val="34"/>
              </w:numPr>
              <w:autoSpaceDE w:val="0"/>
              <w:autoSpaceDN w:val="0"/>
              <w:adjustRightInd w:val="0"/>
              <w:spacing w:after="0" w:line="240" w:lineRule="auto"/>
              <w:ind w:right="-1" w:hanging="685"/>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You can allow people you support to hold hands or link arms with you to help with travel and stability.</w:t>
            </w:r>
          </w:p>
          <w:p w14:paraId="1B2A127A" w14:textId="3225384F" w:rsidR="00FB25D9" w:rsidRPr="00171647" w:rsidRDefault="00FB25D9" w:rsidP="00683DD4">
            <w:pPr>
              <w:pStyle w:val="ListParagraph"/>
              <w:numPr>
                <w:ilvl w:val="0"/>
                <w:numId w:val="34"/>
              </w:numPr>
              <w:autoSpaceDE w:val="0"/>
              <w:autoSpaceDN w:val="0"/>
              <w:adjustRightInd w:val="0"/>
              <w:spacing w:after="0" w:line="240" w:lineRule="auto"/>
              <w:ind w:right="-1" w:hanging="685"/>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You should discourage people you support from touching your face. You can offer your hand instead.</w:t>
            </w:r>
          </w:p>
          <w:p w14:paraId="3813881F" w14:textId="3FA7BDD9" w:rsidR="00FB25D9" w:rsidRPr="00171647" w:rsidRDefault="00FB25D9" w:rsidP="00683DD4">
            <w:pPr>
              <w:pStyle w:val="ListParagraph"/>
              <w:numPr>
                <w:ilvl w:val="0"/>
                <w:numId w:val="34"/>
              </w:numPr>
              <w:autoSpaceDE w:val="0"/>
              <w:autoSpaceDN w:val="0"/>
              <w:adjustRightInd w:val="0"/>
              <w:spacing w:after="0" w:line="240" w:lineRule="auto"/>
              <w:ind w:right="-1" w:hanging="685"/>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You should discourage people you support from sitting on your lap. You can offer to sit side by side.</w:t>
            </w:r>
          </w:p>
          <w:p w14:paraId="6059D0C5" w14:textId="093155EA" w:rsidR="00FB25D9" w:rsidRPr="00171647" w:rsidRDefault="00FB25D9" w:rsidP="00683DD4">
            <w:pPr>
              <w:pStyle w:val="ListParagraph"/>
              <w:numPr>
                <w:ilvl w:val="0"/>
                <w:numId w:val="34"/>
              </w:numPr>
              <w:autoSpaceDE w:val="0"/>
              <w:autoSpaceDN w:val="0"/>
              <w:adjustRightInd w:val="0"/>
              <w:spacing w:after="0" w:line="240" w:lineRule="auto"/>
              <w:ind w:right="-1" w:hanging="685"/>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You should avoid using touch if the person you support is very distressed and is unlikely to tolerate it.</w:t>
            </w:r>
          </w:p>
          <w:p w14:paraId="485B8FFC" w14:textId="77777777" w:rsidR="000A7348" w:rsidRPr="00171647" w:rsidRDefault="000A7348"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70AB08A7" w14:textId="196B35D4"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Ensure that church officers at all levels must take responsibility for monitoring one another in the area of physical contact. </w:t>
            </w:r>
            <w:r w:rsidR="000A7348" w:rsidRPr="00171647">
              <w:rPr>
                <w:rFonts w:asciiTheme="minorHAnsi" w:eastAsiaTheme="minorHAnsi" w:hAnsiTheme="minorHAnsi" w:cstheme="minorHAnsi"/>
                <w:sz w:val="22"/>
                <w:lang w:eastAsia="en-US"/>
              </w:rPr>
              <w:t xml:space="preserve"> </w:t>
            </w:r>
            <w:r w:rsidRPr="00171647">
              <w:rPr>
                <w:rFonts w:asciiTheme="minorHAnsi" w:eastAsiaTheme="minorHAnsi" w:hAnsiTheme="minorHAnsi" w:cstheme="minorHAnsi"/>
                <w:sz w:val="22"/>
                <w:lang w:eastAsia="en-US"/>
              </w:rPr>
              <w:t xml:space="preserve">They should be encouraged to challenge one another if necessary. </w:t>
            </w:r>
            <w:r w:rsidR="000A7348" w:rsidRPr="00171647">
              <w:rPr>
                <w:rFonts w:asciiTheme="minorHAnsi" w:eastAsiaTheme="minorHAnsi" w:hAnsiTheme="minorHAnsi" w:cstheme="minorHAnsi"/>
                <w:sz w:val="22"/>
                <w:lang w:eastAsia="en-US"/>
              </w:rPr>
              <w:t xml:space="preserve"> </w:t>
            </w:r>
            <w:r w:rsidRPr="00171647">
              <w:rPr>
                <w:rFonts w:asciiTheme="minorHAnsi" w:eastAsiaTheme="minorHAnsi" w:hAnsiTheme="minorHAnsi" w:cstheme="minorHAnsi"/>
                <w:sz w:val="22"/>
                <w:lang w:eastAsia="en-US"/>
              </w:rPr>
              <w:t>Concerns about possible abuse or inappropriate behaviour should always be reported.</w:t>
            </w:r>
          </w:p>
          <w:p w14:paraId="5013B2C2"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1EBD9CE9"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b/>
                <w:sz w:val="22"/>
                <w:lang w:eastAsia="en-US"/>
              </w:rPr>
            </w:pPr>
            <w:r w:rsidRPr="00171647">
              <w:rPr>
                <w:rFonts w:asciiTheme="minorHAnsi" w:eastAsiaTheme="minorHAnsi" w:hAnsiTheme="minorHAnsi" w:cstheme="minorHAnsi"/>
                <w:b/>
                <w:color w:val="auto"/>
                <w:sz w:val="22"/>
                <w:lang w:eastAsia="en-US"/>
              </w:rPr>
              <w:t xml:space="preserve">Children’s Activities </w:t>
            </w:r>
          </w:p>
          <w:p w14:paraId="6B3967B7" w14:textId="168293CA" w:rsidR="000346FE"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color w:val="auto"/>
                <w:sz w:val="22"/>
                <w:lang w:eastAsia="en-US"/>
              </w:rPr>
            </w:pPr>
            <w:r w:rsidRPr="00171647">
              <w:rPr>
                <w:rFonts w:asciiTheme="minorHAnsi" w:eastAsiaTheme="minorHAnsi" w:hAnsiTheme="minorHAnsi" w:cstheme="minorHAnsi"/>
                <w:color w:val="auto"/>
                <w:sz w:val="22"/>
                <w:lang w:eastAsia="en-US"/>
              </w:rPr>
              <w:t xml:space="preserve">Church groups that involve children need to ensure good practice standards across a wide range of areas including: recruitment of group leaders; DBS checking; staffing ratios; </w:t>
            </w:r>
            <w:r w:rsidR="000F177B" w:rsidRPr="00171647">
              <w:rPr>
                <w:rFonts w:asciiTheme="minorHAnsi" w:eastAsiaTheme="minorHAnsi" w:hAnsiTheme="minorHAnsi" w:cstheme="minorHAnsi"/>
                <w:color w:val="auto"/>
                <w:sz w:val="22"/>
                <w:lang w:eastAsia="en-US"/>
              </w:rPr>
              <w:t xml:space="preserve">training; </w:t>
            </w:r>
            <w:r w:rsidRPr="00171647">
              <w:rPr>
                <w:rFonts w:asciiTheme="minorHAnsi" w:eastAsiaTheme="minorHAnsi" w:hAnsiTheme="minorHAnsi" w:cstheme="minorHAnsi"/>
                <w:color w:val="auto"/>
                <w:sz w:val="22"/>
                <w:lang w:eastAsia="en-US"/>
              </w:rPr>
              <w:t>suitability of premises; health and safety arrangements; and facilities for children with special needs.</w:t>
            </w:r>
          </w:p>
          <w:p w14:paraId="144CC5DA"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color w:val="auto"/>
                <w:sz w:val="22"/>
                <w:lang w:eastAsia="en-US"/>
              </w:rPr>
            </w:pPr>
          </w:p>
          <w:p w14:paraId="604F0519" w14:textId="77777777" w:rsidR="00FB25D9"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color w:val="auto"/>
                <w:sz w:val="22"/>
                <w:lang w:eastAsia="en-US"/>
              </w:rPr>
            </w:pPr>
            <w:r w:rsidRPr="00171647">
              <w:rPr>
                <w:rFonts w:asciiTheme="minorHAnsi" w:eastAsiaTheme="minorHAnsi" w:hAnsiTheme="minorHAnsi" w:cstheme="minorHAnsi"/>
                <w:color w:val="auto"/>
                <w:sz w:val="22"/>
                <w:lang w:eastAsia="en-US"/>
              </w:rPr>
              <w:t>The minimum staffing levels for groups should be as follows</w:t>
            </w:r>
          </w:p>
          <w:tbl>
            <w:tblPr>
              <w:tblStyle w:val="TableGrid0"/>
              <w:tblW w:w="0" w:type="auto"/>
              <w:tblLayout w:type="fixed"/>
              <w:tblLook w:val="04A0" w:firstRow="1" w:lastRow="0" w:firstColumn="1" w:lastColumn="0" w:noHBand="0" w:noVBand="1"/>
            </w:tblPr>
            <w:tblGrid>
              <w:gridCol w:w="2857"/>
              <w:gridCol w:w="2857"/>
              <w:gridCol w:w="2858"/>
            </w:tblGrid>
            <w:tr w:rsidR="000346FE" w:rsidRPr="00171647" w14:paraId="5664C9A7" w14:textId="77777777" w:rsidTr="000346FE">
              <w:tc>
                <w:tcPr>
                  <w:tcW w:w="2857" w:type="dxa"/>
                </w:tcPr>
                <w:p w14:paraId="5283862B"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0 – 2 years</w:t>
                  </w:r>
                </w:p>
              </w:tc>
              <w:tc>
                <w:tcPr>
                  <w:tcW w:w="2857" w:type="dxa"/>
                </w:tcPr>
                <w:p w14:paraId="1ABF03A7"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 adult to 3 children</w:t>
                  </w:r>
                </w:p>
              </w:tc>
              <w:tc>
                <w:tcPr>
                  <w:tcW w:w="2858" w:type="dxa"/>
                </w:tcPr>
                <w:p w14:paraId="2CFBE3F4"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1:3</w:t>
                  </w:r>
                </w:p>
              </w:tc>
            </w:tr>
            <w:tr w:rsidR="000346FE" w:rsidRPr="00171647" w14:paraId="788039A5" w14:textId="77777777" w:rsidTr="000346FE">
              <w:tc>
                <w:tcPr>
                  <w:tcW w:w="2857" w:type="dxa"/>
                </w:tcPr>
                <w:p w14:paraId="7398E67A"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2 – 3 years</w:t>
                  </w:r>
                </w:p>
              </w:tc>
              <w:tc>
                <w:tcPr>
                  <w:tcW w:w="2857" w:type="dxa"/>
                </w:tcPr>
                <w:p w14:paraId="4BCEDC37"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 adult to 4 children</w:t>
                  </w:r>
                </w:p>
              </w:tc>
              <w:tc>
                <w:tcPr>
                  <w:tcW w:w="2858" w:type="dxa"/>
                </w:tcPr>
                <w:p w14:paraId="59E31A99"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1:4</w:t>
                  </w:r>
                </w:p>
              </w:tc>
            </w:tr>
            <w:tr w:rsidR="000346FE" w:rsidRPr="00171647" w14:paraId="1DC693DF" w14:textId="77777777" w:rsidTr="000346FE">
              <w:tc>
                <w:tcPr>
                  <w:tcW w:w="2857" w:type="dxa"/>
                </w:tcPr>
                <w:p w14:paraId="6A305584"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4 – 8 years</w:t>
                  </w:r>
                </w:p>
              </w:tc>
              <w:tc>
                <w:tcPr>
                  <w:tcW w:w="2857" w:type="dxa"/>
                </w:tcPr>
                <w:p w14:paraId="5B4D9C6B"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 adult to 6 children</w:t>
                  </w:r>
                </w:p>
              </w:tc>
              <w:tc>
                <w:tcPr>
                  <w:tcW w:w="2858" w:type="dxa"/>
                </w:tcPr>
                <w:p w14:paraId="4B768B30"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1:6</w:t>
                  </w:r>
                </w:p>
              </w:tc>
            </w:tr>
            <w:tr w:rsidR="000346FE" w:rsidRPr="00171647" w14:paraId="35D972E5" w14:textId="77777777" w:rsidTr="000346FE">
              <w:tc>
                <w:tcPr>
                  <w:tcW w:w="2857" w:type="dxa"/>
                </w:tcPr>
                <w:p w14:paraId="662386E9"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9 – 12 years</w:t>
                  </w:r>
                </w:p>
              </w:tc>
              <w:tc>
                <w:tcPr>
                  <w:tcW w:w="2857" w:type="dxa"/>
                </w:tcPr>
                <w:p w14:paraId="7BFB7B9F"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 adult to 8 children</w:t>
                  </w:r>
                </w:p>
              </w:tc>
              <w:tc>
                <w:tcPr>
                  <w:tcW w:w="2858" w:type="dxa"/>
                </w:tcPr>
                <w:p w14:paraId="79C280F0"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1:8</w:t>
                  </w:r>
                </w:p>
              </w:tc>
            </w:tr>
            <w:tr w:rsidR="000346FE" w:rsidRPr="00171647" w14:paraId="0A079925" w14:textId="77777777" w:rsidTr="000346FE">
              <w:tc>
                <w:tcPr>
                  <w:tcW w:w="2857" w:type="dxa"/>
                </w:tcPr>
                <w:p w14:paraId="721990D5"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13 – 18 years</w:t>
                  </w:r>
                </w:p>
              </w:tc>
              <w:tc>
                <w:tcPr>
                  <w:tcW w:w="2857" w:type="dxa"/>
                </w:tcPr>
                <w:p w14:paraId="59D62CD2"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1 adult to 10 children</w:t>
                  </w:r>
                </w:p>
              </w:tc>
              <w:tc>
                <w:tcPr>
                  <w:tcW w:w="2858" w:type="dxa"/>
                </w:tcPr>
                <w:p w14:paraId="08824E6E"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 xml:space="preserve">1:10 </w:t>
                  </w:r>
                </w:p>
              </w:tc>
            </w:tr>
          </w:tbl>
          <w:p w14:paraId="608AE958" w14:textId="77777777" w:rsidR="00FB25D9" w:rsidRPr="00171647" w:rsidRDefault="00FB25D9"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tc>
      </w:tr>
    </w:tbl>
    <w:p w14:paraId="0748BC1E" w14:textId="77777777" w:rsidR="00FB25D9" w:rsidRPr="00171647" w:rsidRDefault="00FB25D9" w:rsidP="005017BF">
      <w:pPr>
        <w:pStyle w:val="Heading1"/>
        <w:ind w:right="-1"/>
        <w:rPr>
          <w:rFonts w:asciiTheme="minorHAnsi" w:hAnsiTheme="minorHAnsi" w:cstheme="minorHAnsi"/>
          <w:sz w:val="22"/>
        </w:rPr>
      </w:pPr>
    </w:p>
    <w:p w14:paraId="0C65912F" w14:textId="637614CE"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Each group should have at least two workers, even for smaller groups, and if possible one male and one female.</w:t>
      </w:r>
      <w:r w:rsidR="000F177B" w:rsidRPr="00171647">
        <w:rPr>
          <w:rFonts w:asciiTheme="minorHAnsi" w:eastAsiaTheme="minorHAnsi" w:hAnsiTheme="minorHAnsi" w:cstheme="minorHAnsi"/>
          <w:sz w:val="22"/>
          <w:lang w:eastAsia="en-US"/>
        </w:rPr>
        <w:t xml:space="preserve"> </w:t>
      </w:r>
      <w:r w:rsidRPr="00171647">
        <w:rPr>
          <w:rFonts w:asciiTheme="minorHAnsi" w:eastAsiaTheme="minorHAnsi" w:hAnsiTheme="minorHAnsi" w:cstheme="minorHAnsi"/>
          <w:sz w:val="22"/>
          <w:lang w:eastAsia="en-US"/>
        </w:rPr>
        <w:t xml:space="preserve"> Staff ratios for all groups should always be based on a risk assessment. </w:t>
      </w:r>
      <w:r w:rsidR="000F177B" w:rsidRPr="00171647">
        <w:rPr>
          <w:rFonts w:asciiTheme="minorHAnsi" w:eastAsiaTheme="minorHAnsi" w:hAnsiTheme="minorHAnsi" w:cstheme="minorHAnsi"/>
          <w:sz w:val="22"/>
          <w:lang w:eastAsia="en-US"/>
        </w:rPr>
        <w:t xml:space="preserve"> </w:t>
      </w:r>
      <w:r w:rsidRPr="00171647">
        <w:rPr>
          <w:rFonts w:asciiTheme="minorHAnsi" w:eastAsiaTheme="minorHAnsi" w:hAnsiTheme="minorHAnsi" w:cstheme="minorHAnsi"/>
          <w:sz w:val="22"/>
          <w:lang w:eastAsia="en-US"/>
        </w:rPr>
        <w:t>For example, staffing numbers would need to be increased for outdoor activities and more so if that activity is considered higher risk, potentially dangerous or when children with disabilities or special needs are involved.</w:t>
      </w:r>
    </w:p>
    <w:p w14:paraId="2F7F7A16" w14:textId="77777777" w:rsidR="00887F70" w:rsidRPr="00171647" w:rsidRDefault="00887F70"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43D6565F" w14:textId="77777777" w:rsidR="00887F70" w:rsidRPr="00171647" w:rsidRDefault="00887F70"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10BC44B2" w14:textId="77777777" w:rsidR="00887F70" w:rsidRPr="00171647" w:rsidRDefault="00887F70"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0EC3C7AB" w14:textId="77777777" w:rsidR="00433683" w:rsidRPr="00171647" w:rsidRDefault="00433683"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21A40D66" w14:textId="1C9EAF9C"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For all groups and activities:</w:t>
      </w:r>
    </w:p>
    <w:p w14:paraId="2DA2C664" w14:textId="1B9DF9BD" w:rsidR="000346FE" w:rsidRPr="00171647" w:rsidRDefault="000346FE" w:rsidP="005017BF">
      <w:pPr>
        <w:numPr>
          <w:ilvl w:val="0"/>
          <w:numId w:val="17"/>
        </w:numPr>
        <w:autoSpaceDE w:val="0"/>
        <w:autoSpaceDN w:val="0"/>
        <w:adjustRightInd w:val="0"/>
        <w:spacing w:after="11" w:line="240" w:lineRule="auto"/>
        <w:ind w:left="0" w:right="-1"/>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Undertake a health and safety risk assessment.</w:t>
      </w:r>
    </w:p>
    <w:p w14:paraId="58A1B6FB" w14:textId="3D64B273" w:rsidR="000346FE" w:rsidRPr="00171647" w:rsidRDefault="000346FE" w:rsidP="000F177B">
      <w:pPr>
        <w:numPr>
          <w:ilvl w:val="0"/>
          <w:numId w:val="17"/>
        </w:numPr>
        <w:autoSpaceDE w:val="0"/>
        <w:autoSpaceDN w:val="0"/>
        <w:adjustRightInd w:val="0"/>
        <w:spacing w:after="11" w:line="240" w:lineRule="auto"/>
        <w:ind w:left="709" w:right="-1" w:hanging="71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 registration form must be completed for every child or young person who attends groups or activities which should include up to date information on parents’ contact numbers, medical information (e.g. allergies) and any special needs</w:t>
      </w:r>
      <w:r w:rsidR="00E025F3" w:rsidRPr="00171647">
        <w:rPr>
          <w:rFonts w:asciiTheme="minorHAnsi" w:eastAsiaTheme="minorHAnsi" w:hAnsiTheme="minorHAnsi" w:cstheme="minorHAnsi"/>
          <w:sz w:val="22"/>
          <w:lang w:eastAsia="en-US"/>
        </w:rPr>
        <w:t>.</w:t>
      </w:r>
    </w:p>
    <w:p w14:paraId="4EF58E0E" w14:textId="65FA3F2F" w:rsidR="000346FE" w:rsidRPr="00171647" w:rsidRDefault="000346FE" w:rsidP="005017BF">
      <w:pPr>
        <w:numPr>
          <w:ilvl w:val="0"/>
          <w:numId w:val="17"/>
        </w:numPr>
        <w:autoSpaceDE w:val="0"/>
        <w:autoSpaceDN w:val="0"/>
        <w:adjustRightInd w:val="0"/>
        <w:spacing w:after="11" w:line="240" w:lineRule="auto"/>
        <w:ind w:left="0" w:right="-1"/>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An attendance register must be kept and be available at all group meetings.</w:t>
      </w:r>
    </w:p>
    <w:p w14:paraId="3D5784E1" w14:textId="7EC1A595" w:rsidR="000346FE" w:rsidRPr="00171647" w:rsidRDefault="000346FE" w:rsidP="005017BF">
      <w:pPr>
        <w:numPr>
          <w:ilvl w:val="0"/>
          <w:numId w:val="17"/>
        </w:numPr>
        <w:autoSpaceDE w:val="0"/>
        <w:autoSpaceDN w:val="0"/>
        <w:adjustRightInd w:val="0"/>
        <w:spacing w:after="11" w:line="240" w:lineRule="auto"/>
        <w:ind w:left="0" w:right="-1"/>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 First Aid kit must be available on any premises that are used by children.</w:t>
      </w:r>
    </w:p>
    <w:p w14:paraId="619184C0" w14:textId="5BB7CCBD" w:rsidR="000346FE" w:rsidRPr="00171647" w:rsidRDefault="000346FE" w:rsidP="00433683">
      <w:pPr>
        <w:numPr>
          <w:ilvl w:val="0"/>
          <w:numId w:val="17"/>
        </w:numPr>
        <w:autoSpaceDE w:val="0"/>
        <w:autoSpaceDN w:val="0"/>
        <w:adjustRightInd w:val="0"/>
        <w:spacing w:after="11" w:line="240" w:lineRule="auto"/>
        <w:ind w:left="709" w:right="-1" w:hanging="71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An accident and incident logbook must be available, and all accidents recorded. The logbook should be stored in a secure place. Any significant incidents must be recorded (e.g. a fight between children).</w:t>
      </w:r>
    </w:p>
    <w:p w14:paraId="269EB1DD" w14:textId="3D936C8A" w:rsidR="000346FE" w:rsidRPr="00171647" w:rsidRDefault="000346FE" w:rsidP="005017BF">
      <w:pPr>
        <w:numPr>
          <w:ilvl w:val="0"/>
          <w:numId w:val="17"/>
        </w:numPr>
        <w:autoSpaceDE w:val="0"/>
        <w:autoSpaceDN w:val="0"/>
        <w:adjustRightInd w:val="0"/>
        <w:spacing w:after="11" w:line="240" w:lineRule="auto"/>
        <w:ind w:left="0" w:right="-1"/>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There should be access to a telephone, if possible.</w:t>
      </w:r>
    </w:p>
    <w:p w14:paraId="311A2548" w14:textId="4473700A" w:rsidR="000346FE" w:rsidRPr="00171647" w:rsidRDefault="000346FE" w:rsidP="00433683">
      <w:pPr>
        <w:numPr>
          <w:ilvl w:val="0"/>
          <w:numId w:val="17"/>
        </w:numPr>
        <w:autoSpaceDE w:val="0"/>
        <w:autoSpaceDN w:val="0"/>
        <w:adjustRightInd w:val="0"/>
        <w:spacing w:after="11" w:line="240" w:lineRule="auto"/>
        <w:ind w:left="709" w:right="-1" w:hanging="71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In premises where children’s groups meet, the Childline and Family Lives telephone numbers should be displayed</w:t>
      </w:r>
      <w:r w:rsidR="00E025F3" w:rsidRPr="00171647">
        <w:rPr>
          <w:rFonts w:asciiTheme="minorHAnsi" w:eastAsiaTheme="minorHAnsi" w:hAnsiTheme="minorHAnsi" w:cstheme="minorHAnsi"/>
          <w:sz w:val="22"/>
          <w:lang w:eastAsia="en-US"/>
        </w:rPr>
        <w:t>.</w:t>
      </w:r>
    </w:p>
    <w:p w14:paraId="53150542" w14:textId="4672BCFA" w:rsidR="000346FE" w:rsidRPr="00171647" w:rsidRDefault="000346FE" w:rsidP="00433683">
      <w:pPr>
        <w:numPr>
          <w:ilvl w:val="0"/>
          <w:numId w:val="17"/>
        </w:numPr>
        <w:autoSpaceDE w:val="0"/>
        <w:autoSpaceDN w:val="0"/>
        <w:adjustRightInd w:val="0"/>
        <w:spacing w:after="0" w:line="240" w:lineRule="auto"/>
        <w:ind w:left="709" w:right="-1" w:hanging="71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Parents must sign a consent form before children are transported in a private car, and before any photography or images are taken.</w:t>
      </w:r>
    </w:p>
    <w:p w14:paraId="6877A777" w14:textId="77777777"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p>
    <w:p w14:paraId="51606F0C" w14:textId="4D877484" w:rsidR="000346FE" w:rsidRPr="00171647" w:rsidRDefault="000346FE" w:rsidP="005017BF">
      <w:pPr>
        <w:autoSpaceDE w:val="0"/>
        <w:autoSpaceDN w:val="0"/>
        <w:adjustRightInd w:val="0"/>
        <w:spacing w:after="0" w:line="240" w:lineRule="auto"/>
        <w:ind w:left="0" w:right="-1" w:firstLine="0"/>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In addition, when taking children offsite:</w:t>
      </w:r>
    </w:p>
    <w:p w14:paraId="7B9111FF" w14:textId="608DBFB9" w:rsidR="000346FE" w:rsidRPr="00171647" w:rsidRDefault="000346FE" w:rsidP="00433683">
      <w:pPr>
        <w:numPr>
          <w:ilvl w:val="0"/>
          <w:numId w:val="18"/>
        </w:numPr>
        <w:autoSpaceDE w:val="0"/>
        <w:autoSpaceDN w:val="0"/>
        <w:adjustRightInd w:val="0"/>
        <w:spacing w:after="30" w:line="240" w:lineRule="auto"/>
        <w:ind w:left="709" w:right="-1" w:hanging="70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The church leadership must be informed and agree to the activity.</w:t>
      </w:r>
    </w:p>
    <w:p w14:paraId="076C6065" w14:textId="14A62F56" w:rsidR="000346FE" w:rsidRPr="00171647" w:rsidRDefault="000346FE" w:rsidP="00433683">
      <w:pPr>
        <w:pStyle w:val="Default"/>
        <w:ind w:left="709" w:right="-1" w:hanging="709"/>
        <w:rPr>
          <w:rFonts w:asciiTheme="minorHAnsi" w:hAnsiTheme="minorHAnsi" w:cstheme="minorHAnsi"/>
          <w:sz w:val="22"/>
          <w:szCs w:val="22"/>
        </w:rPr>
      </w:pPr>
      <w:r w:rsidRPr="00171647">
        <w:rPr>
          <w:rFonts w:asciiTheme="minorHAnsi" w:hAnsiTheme="minorHAnsi" w:cstheme="minorHAnsi"/>
          <w:sz w:val="22"/>
          <w:szCs w:val="22"/>
        </w:rPr>
        <w:t xml:space="preserve">• </w:t>
      </w:r>
      <w:r w:rsidRPr="00171647">
        <w:rPr>
          <w:rFonts w:asciiTheme="minorHAnsi" w:hAnsiTheme="minorHAnsi" w:cstheme="minorHAnsi"/>
          <w:sz w:val="22"/>
          <w:szCs w:val="22"/>
        </w:rPr>
        <w:tab/>
        <w:t>Details of the activity and any itinerary must be given in advance to parent/s and consent forms received in advance of the activity taking place</w:t>
      </w:r>
      <w:r w:rsidR="00E025F3" w:rsidRPr="00171647">
        <w:rPr>
          <w:rFonts w:asciiTheme="minorHAnsi" w:hAnsiTheme="minorHAnsi" w:cstheme="minorHAnsi"/>
          <w:sz w:val="22"/>
          <w:szCs w:val="22"/>
        </w:rPr>
        <w:t>.</w:t>
      </w:r>
    </w:p>
    <w:p w14:paraId="63BAC6CD" w14:textId="3900F8E5" w:rsidR="000346FE" w:rsidRPr="00171647" w:rsidRDefault="000346FE" w:rsidP="00433683">
      <w:pPr>
        <w:numPr>
          <w:ilvl w:val="0"/>
          <w:numId w:val="19"/>
        </w:numPr>
        <w:autoSpaceDE w:val="0"/>
        <w:autoSpaceDN w:val="0"/>
        <w:adjustRightInd w:val="0"/>
        <w:spacing w:after="29" w:line="240" w:lineRule="auto"/>
        <w:ind w:left="709" w:right="-1" w:hanging="70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Details of the activity and a list of contacts must be left with someone in the church.</w:t>
      </w:r>
    </w:p>
    <w:p w14:paraId="0F698496" w14:textId="7559371D" w:rsidR="000346FE" w:rsidRPr="00171647" w:rsidRDefault="000346FE" w:rsidP="00433683">
      <w:pPr>
        <w:numPr>
          <w:ilvl w:val="0"/>
          <w:numId w:val="19"/>
        </w:numPr>
        <w:autoSpaceDE w:val="0"/>
        <w:autoSpaceDN w:val="0"/>
        <w:adjustRightInd w:val="0"/>
        <w:spacing w:after="29" w:line="240" w:lineRule="auto"/>
        <w:ind w:left="709" w:right="-1" w:hanging="70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Details of the activity and arrangements must be given to the incumbent and/or PSO.</w:t>
      </w:r>
    </w:p>
    <w:p w14:paraId="5E10275C" w14:textId="7AA45023" w:rsidR="000346FE" w:rsidRPr="00171647" w:rsidRDefault="000346FE" w:rsidP="00433683">
      <w:pPr>
        <w:numPr>
          <w:ilvl w:val="0"/>
          <w:numId w:val="19"/>
        </w:numPr>
        <w:autoSpaceDE w:val="0"/>
        <w:autoSpaceDN w:val="0"/>
        <w:adjustRightInd w:val="0"/>
        <w:spacing w:after="29" w:line="240" w:lineRule="auto"/>
        <w:ind w:left="709" w:right="-1" w:hanging="70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 risk assessment must be undertaken, and confirmation obtained that the activity is covered by PCC insurance.</w:t>
      </w:r>
    </w:p>
    <w:p w14:paraId="2CC2EF75" w14:textId="5FAA3789" w:rsidR="000346FE" w:rsidRPr="00171647" w:rsidRDefault="000346FE" w:rsidP="00433683">
      <w:pPr>
        <w:numPr>
          <w:ilvl w:val="0"/>
          <w:numId w:val="19"/>
        </w:numPr>
        <w:autoSpaceDE w:val="0"/>
        <w:autoSpaceDN w:val="0"/>
        <w:adjustRightInd w:val="0"/>
        <w:spacing w:after="0" w:line="240" w:lineRule="auto"/>
        <w:ind w:left="709" w:right="-1" w:hanging="709"/>
        <w:rPr>
          <w:rFonts w:asciiTheme="minorHAnsi" w:eastAsiaTheme="minorHAnsi" w:hAnsiTheme="minorHAnsi" w:cstheme="minorHAnsi"/>
          <w:sz w:val="22"/>
          <w:lang w:eastAsia="en-US"/>
        </w:rPr>
      </w:pPr>
      <w:r w:rsidRPr="00171647">
        <w:rPr>
          <w:rFonts w:asciiTheme="minorHAnsi" w:eastAsiaTheme="minorHAnsi" w:hAnsiTheme="minorHAnsi" w:cstheme="minorHAnsi"/>
          <w:sz w:val="22"/>
          <w:lang w:eastAsia="en-US"/>
        </w:rPr>
        <w:t>A leader must be designated to take responsibility for First Aid.</w:t>
      </w:r>
    </w:p>
    <w:p w14:paraId="2021623B" w14:textId="3BC234A5" w:rsidR="00433683" w:rsidRPr="00171647" w:rsidRDefault="00433683" w:rsidP="00433683">
      <w:pPr>
        <w:autoSpaceDE w:val="0"/>
        <w:autoSpaceDN w:val="0"/>
        <w:adjustRightInd w:val="0"/>
        <w:spacing w:after="0" w:line="240" w:lineRule="auto"/>
        <w:ind w:right="-1"/>
        <w:rPr>
          <w:rFonts w:asciiTheme="minorHAnsi" w:eastAsiaTheme="minorHAnsi" w:hAnsiTheme="minorHAnsi" w:cstheme="minorHAnsi"/>
          <w:sz w:val="22"/>
          <w:lang w:eastAsia="en-US"/>
        </w:rPr>
      </w:pPr>
    </w:p>
    <w:p w14:paraId="246A7529" w14:textId="77777777" w:rsidR="00433683" w:rsidRPr="00171647" w:rsidRDefault="00433683" w:rsidP="00433683">
      <w:pPr>
        <w:autoSpaceDE w:val="0"/>
        <w:autoSpaceDN w:val="0"/>
        <w:adjustRightInd w:val="0"/>
        <w:spacing w:after="0" w:line="240" w:lineRule="auto"/>
        <w:ind w:right="-1"/>
        <w:rPr>
          <w:rFonts w:asciiTheme="minorHAnsi" w:eastAsiaTheme="minorHAnsi" w:hAnsiTheme="minorHAnsi" w:cstheme="minorHAnsi"/>
          <w:sz w:val="22"/>
          <w:lang w:eastAsia="en-US"/>
        </w:rPr>
      </w:pPr>
    </w:p>
    <w:p w14:paraId="1E472758" w14:textId="77777777" w:rsidR="00433683" w:rsidRPr="00171647" w:rsidRDefault="00433683" w:rsidP="005017BF">
      <w:pPr>
        <w:pStyle w:val="Heading1"/>
        <w:ind w:right="-1"/>
        <w:rPr>
          <w:rFonts w:asciiTheme="minorHAnsi" w:hAnsiTheme="minorHAnsi" w:cstheme="minorHAnsi"/>
          <w:sz w:val="22"/>
        </w:rPr>
      </w:pPr>
      <w:r w:rsidRPr="00171647">
        <w:rPr>
          <w:rFonts w:asciiTheme="minorHAnsi" w:hAnsiTheme="minorHAnsi" w:cstheme="minorHAnsi"/>
          <w:sz w:val="22"/>
        </w:rPr>
        <w:br w:type="page"/>
      </w:r>
    </w:p>
    <w:p w14:paraId="0880BAB5" w14:textId="77777777" w:rsidR="007C045F" w:rsidRPr="00171647" w:rsidRDefault="007C045F" w:rsidP="005017BF">
      <w:pPr>
        <w:pStyle w:val="Heading1"/>
        <w:ind w:right="-1"/>
        <w:rPr>
          <w:rFonts w:asciiTheme="minorHAnsi" w:hAnsiTheme="minorHAnsi" w:cstheme="minorHAnsi"/>
          <w:sz w:val="22"/>
        </w:rPr>
      </w:pPr>
    </w:p>
    <w:p w14:paraId="2DFC7336" w14:textId="7567B0C7" w:rsidR="00E179EB" w:rsidRPr="00171647" w:rsidRDefault="00887F70" w:rsidP="005017BF">
      <w:pPr>
        <w:pStyle w:val="Heading1"/>
        <w:ind w:right="-1"/>
        <w:rPr>
          <w:rFonts w:asciiTheme="minorHAnsi" w:hAnsiTheme="minorHAnsi" w:cstheme="minorHAnsi"/>
          <w:sz w:val="22"/>
        </w:rPr>
      </w:pPr>
      <w:bookmarkStart w:id="21" w:name="_Toc163137199"/>
      <w:r w:rsidRPr="00171647">
        <w:rPr>
          <w:rFonts w:asciiTheme="minorHAnsi" w:hAnsiTheme="minorHAnsi" w:cstheme="minorHAnsi"/>
          <w:sz w:val="22"/>
        </w:rPr>
        <w:t xml:space="preserve">Appendix 5 </w:t>
      </w:r>
      <w:r w:rsidR="00E179EB" w:rsidRPr="00171647">
        <w:rPr>
          <w:rFonts w:asciiTheme="minorHAnsi" w:hAnsiTheme="minorHAnsi" w:cstheme="minorHAnsi"/>
          <w:sz w:val="22"/>
        </w:rPr>
        <w:t>Designated persons 20</w:t>
      </w:r>
      <w:r w:rsidR="006D2CCA" w:rsidRPr="00171647">
        <w:rPr>
          <w:rFonts w:asciiTheme="minorHAnsi" w:hAnsiTheme="minorHAnsi" w:cstheme="minorHAnsi"/>
          <w:sz w:val="22"/>
        </w:rPr>
        <w:t>2</w:t>
      </w:r>
      <w:r w:rsidR="00922049" w:rsidRPr="00171647">
        <w:rPr>
          <w:rFonts w:asciiTheme="minorHAnsi" w:hAnsiTheme="minorHAnsi" w:cstheme="minorHAnsi"/>
          <w:sz w:val="22"/>
        </w:rPr>
        <w:t>3</w:t>
      </w:r>
      <w:bookmarkEnd w:id="21"/>
    </w:p>
    <w:p w14:paraId="48DCA174" w14:textId="3C60EC8D" w:rsidR="00E179EB" w:rsidRPr="00171647" w:rsidRDefault="00E179EB" w:rsidP="005017BF">
      <w:pPr>
        <w:spacing w:after="2" w:line="259" w:lineRule="auto"/>
        <w:ind w:left="0" w:right="-1" w:firstLine="0"/>
        <w:rPr>
          <w:rFonts w:asciiTheme="minorHAnsi" w:hAnsiTheme="minorHAnsi" w:cstheme="minorHAnsi"/>
          <w:sz w:val="22"/>
        </w:rPr>
      </w:pPr>
    </w:p>
    <w:p w14:paraId="532AB9E1" w14:textId="77777777" w:rsidR="00A369E0" w:rsidRPr="00171647" w:rsidRDefault="00A369E0" w:rsidP="00EC65D8">
      <w:pPr>
        <w:spacing w:after="2" w:line="259" w:lineRule="auto"/>
        <w:ind w:left="0" w:right="-1" w:firstLine="0"/>
        <w:rPr>
          <w:rFonts w:asciiTheme="minorHAnsi" w:hAnsiTheme="minorHAnsi" w:cstheme="minorHAnsi"/>
          <w:sz w:val="22"/>
        </w:rPr>
      </w:pPr>
    </w:p>
    <w:p w14:paraId="2929C54E" w14:textId="0A929FE7" w:rsidR="00E179EB" w:rsidRPr="00171647" w:rsidRDefault="00BA073B" w:rsidP="00EC65D8">
      <w:pPr>
        <w:spacing w:after="15" w:line="265" w:lineRule="auto"/>
        <w:ind w:left="709" w:right="-1" w:hanging="4"/>
        <w:rPr>
          <w:rFonts w:asciiTheme="minorHAnsi" w:hAnsiTheme="minorHAnsi" w:cstheme="minorHAnsi"/>
          <w:sz w:val="22"/>
          <w:u w:val="single"/>
        </w:rPr>
      </w:pPr>
      <w:r w:rsidRPr="00171647">
        <w:rPr>
          <w:rFonts w:asciiTheme="minorHAnsi" w:hAnsiTheme="minorHAnsi" w:cstheme="minorHAnsi"/>
          <w:b/>
          <w:sz w:val="22"/>
          <w:u w:val="single"/>
        </w:rPr>
        <w:t>Parish Safeguarding Officer</w:t>
      </w:r>
      <w:r w:rsidR="006D2CCA" w:rsidRPr="00171647">
        <w:rPr>
          <w:rFonts w:asciiTheme="minorHAnsi" w:hAnsiTheme="minorHAnsi" w:cstheme="minorHAnsi"/>
          <w:b/>
          <w:sz w:val="22"/>
          <w:u w:val="single"/>
        </w:rPr>
        <w:t>s</w:t>
      </w:r>
    </w:p>
    <w:p w14:paraId="628AC527" w14:textId="77777777" w:rsidR="00F84E8C" w:rsidRPr="00171647" w:rsidRDefault="00F84E8C" w:rsidP="00F84E8C">
      <w:pPr>
        <w:spacing w:after="15" w:line="265" w:lineRule="auto"/>
        <w:ind w:left="709" w:right="-1" w:hanging="4"/>
        <w:rPr>
          <w:rFonts w:ascii="Calibri" w:hAnsi="Calibri"/>
          <w:sz w:val="22"/>
        </w:rPr>
      </w:pPr>
      <w:r w:rsidRPr="00171647">
        <w:rPr>
          <w:rFonts w:ascii="Calibri" w:hAnsi="Calibri"/>
          <w:sz w:val="22"/>
        </w:rPr>
        <w:tab/>
      </w:r>
    </w:p>
    <w:tbl>
      <w:tblPr>
        <w:tblStyle w:val="TableGrid0"/>
        <w:tblW w:w="0" w:type="auto"/>
        <w:tblInd w:w="709" w:type="dxa"/>
        <w:tblLook w:val="04A0" w:firstRow="1" w:lastRow="0" w:firstColumn="1" w:lastColumn="0" w:noHBand="0" w:noVBand="1"/>
      </w:tblPr>
      <w:tblGrid>
        <w:gridCol w:w="3255"/>
        <w:gridCol w:w="2835"/>
        <w:gridCol w:w="2472"/>
      </w:tblGrid>
      <w:tr w:rsidR="00F84E8C" w:rsidRPr="00171647" w14:paraId="7C54E979" w14:textId="77777777" w:rsidTr="00D6253E">
        <w:tc>
          <w:tcPr>
            <w:tcW w:w="3255" w:type="dxa"/>
          </w:tcPr>
          <w:p w14:paraId="00BA61CF" w14:textId="77777777" w:rsidR="00F84E8C" w:rsidRPr="00171647" w:rsidRDefault="00F84E8C" w:rsidP="00D6253E">
            <w:pPr>
              <w:spacing w:after="15" w:line="265" w:lineRule="auto"/>
              <w:ind w:left="0" w:right="-1" w:firstLine="0"/>
              <w:jc w:val="center"/>
              <w:rPr>
                <w:rFonts w:ascii="Calibri" w:hAnsi="Calibri"/>
                <w:b/>
                <w:bCs/>
                <w:i/>
                <w:iCs/>
                <w:sz w:val="22"/>
              </w:rPr>
            </w:pPr>
            <w:r w:rsidRPr="00171647">
              <w:rPr>
                <w:rFonts w:ascii="Calibri" w:hAnsi="Calibri"/>
                <w:b/>
                <w:bCs/>
                <w:i/>
                <w:iCs/>
                <w:sz w:val="22"/>
              </w:rPr>
              <w:t>Role</w:t>
            </w:r>
          </w:p>
        </w:tc>
        <w:tc>
          <w:tcPr>
            <w:tcW w:w="2835" w:type="dxa"/>
          </w:tcPr>
          <w:p w14:paraId="0946E040" w14:textId="77777777" w:rsidR="00F84E8C" w:rsidRPr="00171647" w:rsidRDefault="00F84E8C" w:rsidP="00D6253E">
            <w:pPr>
              <w:spacing w:after="15" w:line="265" w:lineRule="auto"/>
              <w:ind w:left="0" w:right="-1" w:firstLine="0"/>
              <w:jc w:val="center"/>
              <w:rPr>
                <w:rFonts w:ascii="Calibri" w:hAnsi="Calibri"/>
                <w:b/>
                <w:bCs/>
                <w:i/>
                <w:iCs/>
                <w:sz w:val="22"/>
              </w:rPr>
            </w:pPr>
            <w:r w:rsidRPr="00171647">
              <w:rPr>
                <w:rFonts w:ascii="Calibri" w:hAnsi="Calibri"/>
                <w:b/>
                <w:bCs/>
                <w:i/>
                <w:iCs/>
                <w:sz w:val="22"/>
              </w:rPr>
              <w:t>Name</w:t>
            </w:r>
          </w:p>
        </w:tc>
        <w:tc>
          <w:tcPr>
            <w:tcW w:w="2472" w:type="dxa"/>
          </w:tcPr>
          <w:p w14:paraId="7F15A481" w14:textId="77777777" w:rsidR="00F84E8C" w:rsidRPr="00171647" w:rsidRDefault="00F84E8C" w:rsidP="00D6253E">
            <w:pPr>
              <w:spacing w:after="15" w:line="265" w:lineRule="auto"/>
              <w:ind w:left="0" w:right="-1" w:firstLine="0"/>
              <w:jc w:val="center"/>
              <w:rPr>
                <w:rFonts w:ascii="Calibri" w:hAnsi="Calibri"/>
                <w:b/>
                <w:bCs/>
                <w:i/>
                <w:iCs/>
                <w:sz w:val="22"/>
              </w:rPr>
            </w:pPr>
            <w:r w:rsidRPr="00171647">
              <w:rPr>
                <w:rFonts w:ascii="Calibri" w:hAnsi="Calibri"/>
                <w:b/>
                <w:bCs/>
                <w:i/>
                <w:iCs/>
                <w:sz w:val="22"/>
              </w:rPr>
              <w:t>Contact Number</w:t>
            </w:r>
          </w:p>
        </w:tc>
      </w:tr>
      <w:tr w:rsidR="00F84E8C" w:rsidRPr="00171647" w14:paraId="65B9EF4D" w14:textId="77777777" w:rsidTr="00D6253E">
        <w:trPr>
          <w:trHeight w:val="608"/>
        </w:trPr>
        <w:tc>
          <w:tcPr>
            <w:tcW w:w="3255" w:type="dxa"/>
            <w:vAlign w:val="center"/>
          </w:tcPr>
          <w:p w14:paraId="608DD23F"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Lead for Safeguarding</w:t>
            </w:r>
          </w:p>
        </w:tc>
        <w:tc>
          <w:tcPr>
            <w:tcW w:w="2835" w:type="dxa"/>
            <w:vAlign w:val="center"/>
          </w:tcPr>
          <w:p w14:paraId="3BC7AE80"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Rev Stephen Walker (Vicar)</w:t>
            </w:r>
          </w:p>
        </w:tc>
        <w:tc>
          <w:tcPr>
            <w:tcW w:w="2472" w:type="dxa"/>
            <w:vAlign w:val="center"/>
          </w:tcPr>
          <w:p w14:paraId="767E48C0"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01684 293233</w:t>
            </w:r>
          </w:p>
        </w:tc>
      </w:tr>
      <w:tr w:rsidR="00F84E8C" w:rsidRPr="00171647" w14:paraId="0EF833C0" w14:textId="77777777" w:rsidTr="00D6253E">
        <w:trPr>
          <w:trHeight w:val="608"/>
        </w:trPr>
        <w:tc>
          <w:tcPr>
            <w:tcW w:w="3255" w:type="dxa"/>
            <w:vAlign w:val="center"/>
          </w:tcPr>
          <w:p w14:paraId="291E3910"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Parish Safeguarding Officer</w:t>
            </w:r>
          </w:p>
        </w:tc>
        <w:tc>
          <w:tcPr>
            <w:tcW w:w="2835" w:type="dxa"/>
            <w:vAlign w:val="center"/>
          </w:tcPr>
          <w:p w14:paraId="077FD75C"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Duncan de Gruchy</w:t>
            </w:r>
          </w:p>
        </w:tc>
        <w:tc>
          <w:tcPr>
            <w:tcW w:w="2472" w:type="dxa"/>
            <w:vAlign w:val="center"/>
          </w:tcPr>
          <w:p w14:paraId="4E758EE8"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07821 686527</w:t>
            </w:r>
          </w:p>
        </w:tc>
      </w:tr>
      <w:tr w:rsidR="00F84E8C" w:rsidRPr="00171647" w14:paraId="102B202A" w14:textId="77777777" w:rsidTr="00D6253E">
        <w:trPr>
          <w:trHeight w:val="608"/>
        </w:trPr>
        <w:tc>
          <w:tcPr>
            <w:tcW w:w="3255" w:type="dxa"/>
            <w:vAlign w:val="center"/>
          </w:tcPr>
          <w:p w14:paraId="62E5FB94"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Safeguarding Officer for Adults</w:t>
            </w:r>
          </w:p>
        </w:tc>
        <w:tc>
          <w:tcPr>
            <w:tcW w:w="2835" w:type="dxa"/>
            <w:vAlign w:val="center"/>
          </w:tcPr>
          <w:p w14:paraId="2BF14AC3"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Liz Williams</w:t>
            </w:r>
          </w:p>
        </w:tc>
        <w:tc>
          <w:tcPr>
            <w:tcW w:w="2472" w:type="dxa"/>
            <w:vAlign w:val="center"/>
          </w:tcPr>
          <w:p w14:paraId="62CDE731" w14:textId="77777777" w:rsidR="00F84E8C" w:rsidRPr="00171647" w:rsidRDefault="00F84E8C" w:rsidP="00D6253E">
            <w:pPr>
              <w:spacing w:after="15" w:line="265" w:lineRule="auto"/>
              <w:ind w:left="0" w:right="-1" w:firstLine="0"/>
              <w:rPr>
                <w:rFonts w:ascii="Calibri" w:hAnsi="Calibri"/>
                <w:sz w:val="22"/>
              </w:rPr>
            </w:pPr>
            <w:r w:rsidRPr="00171647">
              <w:rPr>
                <w:rFonts w:ascii="Calibri" w:hAnsi="Calibri"/>
                <w:sz w:val="22"/>
              </w:rPr>
              <w:t>07450 141737</w:t>
            </w:r>
          </w:p>
        </w:tc>
      </w:tr>
    </w:tbl>
    <w:p w14:paraId="617DAB2C" w14:textId="77777777" w:rsidR="00F84E8C" w:rsidRPr="00171647" w:rsidRDefault="00F84E8C" w:rsidP="00F84E8C">
      <w:pPr>
        <w:spacing w:after="15" w:line="265" w:lineRule="auto"/>
        <w:ind w:left="709" w:right="-1" w:hanging="4"/>
        <w:rPr>
          <w:rFonts w:ascii="Calibri" w:hAnsi="Calibri"/>
          <w:sz w:val="22"/>
        </w:rPr>
      </w:pPr>
    </w:p>
    <w:p w14:paraId="06F97D57" w14:textId="77777777" w:rsidR="00F84E8C" w:rsidRPr="00171647" w:rsidRDefault="00F84E8C" w:rsidP="00EC65D8">
      <w:pPr>
        <w:tabs>
          <w:tab w:val="left" w:pos="3119"/>
        </w:tabs>
        <w:spacing w:after="15" w:line="265" w:lineRule="auto"/>
        <w:ind w:left="709" w:right="-1" w:hanging="4"/>
        <w:rPr>
          <w:rFonts w:asciiTheme="minorHAnsi" w:hAnsiTheme="minorHAnsi" w:cstheme="minorHAnsi"/>
          <w:bCs/>
          <w:sz w:val="22"/>
          <w:u w:val="single"/>
        </w:rPr>
      </w:pPr>
    </w:p>
    <w:p w14:paraId="6E4B216C" w14:textId="684A5706" w:rsidR="006D2CCA" w:rsidRPr="00171647" w:rsidRDefault="006D2CCA" w:rsidP="00EC65D8">
      <w:pPr>
        <w:tabs>
          <w:tab w:val="left" w:pos="3119"/>
        </w:tabs>
        <w:spacing w:after="15" w:line="265" w:lineRule="auto"/>
        <w:ind w:left="709" w:right="-1" w:hanging="4"/>
        <w:rPr>
          <w:rFonts w:asciiTheme="minorHAnsi" w:hAnsiTheme="minorHAnsi" w:cstheme="minorHAnsi"/>
          <w:b/>
          <w:sz w:val="22"/>
          <w:u w:val="single"/>
        </w:rPr>
      </w:pPr>
      <w:r w:rsidRPr="00171647">
        <w:rPr>
          <w:rFonts w:asciiTheme="minorHAnsi" w:hAnsiTheme="minorHAnsi" w:cstheme="minorHAnsi"/>
          <w:b/>
          <w:sz w:val="22"/>
          <w:u w:val="single"/>
        </w:rPr>
        <w:t>Other Useful Numbers/Contacts:</w:t>
      </w:r>
    </w:p>
    <w:p w14:paraId="0B09A46F" w14:textId="77777777" w:rsidR="007D117D" w:rsidRPr="00171647" w:rsidRDefault="007D117D" w:rsidP="007D117D">
      <w:pPr>
        <w:tabs>
          <w:tab w:val="left" w:pos="3119"/>
        </w:tabs>
        <w:spacing w:after="15" w:line="265" w:lineRule="auto"/>
        <w:ind w:left="709" w:right="-1" w:hanging="4"/>
        <w:rPr>
          <w:rFonts w:ascii="Calibri" w:hAnsi="Calibri"/>
          <w:b/>
          <w:sz w:val="22"/>
        </w:rPr>
      </w:pPr>
    </w:p>
    <w:p w14:paraId="0BF5E083" w14:textId="77777777" w:rsidR="007D117D" w:rsidRPr="00171647" w:rsidRDefault="007D117D" w:rsidP="007D117D">
      <w:pPr>
        <w:tabs>
          <w:tab w:val="left" w:pos="3119"/>
        </w:tabs>
        <w:spacing w:after="15" w:line="265" w:lineRule="auto"/>
        <w:ind w:left="709" w:right="-1" w:hanging="4"/>
        <w:rPr>
          <w:rFonts w:ascii="Calibri" w:hAnsi="Calibri"/>
          <w:b/>
          <w:bCs/>
          <w:sz w:val="22"/>
        </w:rPr>
      </w:pPr>
      <w:r w:rsidRPr="00171647">
        <w:rPr>
          <w:rFonts w:ascii="Calibri" w:hAnsi="Calibri"/>
          <w:b/>
          <w:bCs/>
          <w:sz w:val="22"/>
        </w:rPr>
        <w:t xml:space="preserve">Diocese Safeguarding </w:t>
      </w:r>
      <w:r w:rsidRPr="00171647">
        <w:rPr>
          <w:b/>
          <w:bCs/>
          <w:sz w:val="22"/>
        </w:rPr>
        <w:t>Adviser</w:t>
      </w:r>
    </w:p>
    <w:p w14:paraId="72B2BF2E" w14:textId="77777777" w:rsidR="007D117D" w:rsidRPr="00171647" w:rsidRDefault="007D117D" w:rsidP="007D117D">
      <w:pPr>
        <w:tabs>
          <w:tab w:val="left" w:pos="3119"/>
        </w:tabs>
        <w:spacing w:after="15" w:line="265" w:lineRule="auto"/>
        <w:ind w:left="709" w:right="-1" w:hanging="4"/>
        <w:rPr>
          <w:rFonts w:ascii="Calibri" w:hAnsi="Calibri"/>
          <w:sz w:val="22"/>
        </w:rPr>
      </w:pPr>
      <w:r w:rsidRPr="00171647">
        <w:rPr>
          <w:rFonts w:ascii="Calibri" w:hAnsi="Calibri"/>
          <w:sz w:val="22"/>
        </w:rPr>
        <w:t>Name</w:t>
      </w:r>
      <w:r w:rsidRPr="00171647">
        <w:rPr>
          <w:rFonts w:ascii="Calibri" w:hAnsi="Calibri"/>
          <w:sz w:val="22"/>
        </w:rPr>
        <w:tab/>
        <w:t>Brett Richards</w:t>
      </w:r>
    </w:p>
    <w:p w14:paraId="4E5D2D63" w14:textId="77777777" w:rsidR="007D117D" w:rsidRPr="00171647" w:rsidRDefault="007D117D" w:rsidP="007D117D">
      <w:pPr>
        <w:tabs>
          <w:tab w:val="left" w:pos="3119"/>
        </w:tabs>
        <w:spacing w:after="15" w:line="265" w:lineRule="auto"/>
        <w:ind w:left="709" w:right="-1" w:hanging="4"/>
        <w:rPr>
          <w:rFonts w:ascii="Calibri" w:hAnsi="Calibri"/>
          <w:sz w:val="22"/>
        </w:rPr>
      </w:pPr>
      <w:r w:rsidRPr="00171647">
        <w:rPr>
          <w:rFonts w:ascii="Calibri" w:hAnsi="Calibri"/>
          <w:sz w:val="22"/>
        </w:rPr>
        <w:t>Contact Number:</w:t>
      </w:r>
      <w:r w:rsidRPr="00171647">
        <w:rPr>
          <w:rFonts w:ascii="Calibri" w:hAnsi="Calibri"/>
          <w:sz w:val="22"/>
        </w:rPr>
        <w:tab/>
        <w:t>01452</w:t>
      </w:r>
      <w:r w:rsidRPr="00171647">
        <w:rPr>
          <w:sz w:val="22"/>
        </w:rPr>
        <w:t xml:space="preserve"> 835516 (Office hours)</w:t>
      </w:r>
    </w:p>
    <w:p w14:paraId="67A31B89" w14:textId="77777777" w:rsidR="007D117D" w:rsidRPr="00171647" w:rsidRDefault="007D117D" w:rsidP="007D117D">
      <w:pPr>
        <w:tabs>
          <w:tab w:val="left" w:pos="3119"/>
        </w:tabs>
        <w:spacing w:after="15" w:line="265" w:lineRule="auto"/>
        <w:ind w:left="709" w:right="-1" w:hanging="4"/>
        <w:rPr>
          <w:sz w:val="22"/>
        </w:rPr>
      </w:pPr>
      <w:r w:rsidRPr="00171647">
        <w:rPr>
          <w:rFonts w:ascii="Calibri" w:hAnsi="Calibri"/>
          <w:sz w:val="22"/>
        </w:rPr>
        <w:tab/>
      </w:r>
      <w:r w:rsidRPr="00171647">
        <w:rPr>
          <w:rFonts w:ascii="Calibri" w:hAnsi="Calibri"/>
          <w:sz w:val="22"/>
        </w:rPr>
        <w:tab/>
        <w:t>07</w:t>
      </w:r>
      <w:r w:rsidRPr="00171647">
        <w:rPr>
          <w:sz w:val="22"/>
        </w:rPr>
        <w:t>944 680320</w:t>
      </w:r>
      <w:r w:rsidRPr="00171647">
        <w:rPr>
          <w:rFonts w:ascii="Calibri" w:hAnsi="Calibri"/>
          <w:sz w:val="22"/>
        </w:rPr>
        <w:t xml:space="preserve"> (</w:t>
      </w:r>
      <w:r w:rsidRPr="00171647">
        <w:rPr>
          <w:sz w:val="22"/>
        </w:rPr>
        <w:t>O</w:t>
      </w:r>
      <w:r w:rsidRPr="00171647">
        <w:rPr>
          <w:rFonts w:ascii="Calibri" w:hAnsi="Calibri"/>
          <w:sz w:val="22"/>
        </w:rPr>
        <w:t>ut of hours</w:t>
      </w:r>
      <w:r w:rsidRPr="00171647">
        <w:rPr>
          <w:sz w:val="22"/>
        </w:rPr>
        <w:t>*</w:t>
      </w:r>
      <w:r w:rsidRPr="00171647">
        <w:rPr>
          <w:rFonts w:ascii="Calibri" w:hAnsi="Calibri"/>
          <w:sz w:val="22"/>
        </w:rPr>
        <w:t>)</w:t>
      </w:r>
    </w:p>
    <w:p w14:paraId="7764382C" w14:textId="77777777" w:rsidR="007D117D" w:rsidRPr="00171647" w:rsidRDefault="007D117D" w:rsidP="007D117D">
      <w:pPr>
        <w:tabs>
          <w:tab w:val="left" w:pos="3119"/>
        </w:tabs>
        <w:spacing w:after="15" w:line="265" w:lineRule="auto"/>
        <w:ind w:left="709" w:right="-1" w:hanging="4"/>
        <w:rPr>
          <w:rStyle w:val="Emphasis"/>
          <w:rFonts w:asciiTheme="minorHAnsi" w:hAnsiTheme="minorHAnsi" w:cstheme="minorHAnsi"/>
          <w:b/>
          <w:bCs/>
          <w:color w:val="auto"/>
          <w:sz w:val="22"/>
          <w:shd w:val="clear" w:color="auto" w:fill="FFFFFF"/>
        </w:rPr>
      </w:pPr>
    </w:p>
    <w:p w14:paraId="5ACBF548" w14:textId="77777777" w:rsidR="007D117D" w:rsidRPr="00171647" w:rsidRDefault="007D117D" w:rsidP="007D117D">
      <w:pPr>
        <w:tabs>
          <w:tab w:val="left" w:pos="3119"/>
        </w:tabs>
        <w:spacing w:after="15" w:line="265" w:lineRule="auto"/>
        <w:ind w:left="709" w:right="-1" w:hanging="4"/>
        <w:rPr>
          <w:rFonts w:asciiTheme="minorHAnsi" w:hAnsiTheme="minorHAnsi" w:cstheme="minorHAnsi"/>
          <w:color w:val="auto"/>
          <w:sz w:val="22"/>
        </w:rPr>
      </w:pPr>
      <w:r w:rsidRPr="00171647">
        <w:rPr>
          <w:rStyle w:val="Emphasis"/>
          <w:rFonts w:asciiTheme="minorHAnsi" w:hAnsiTheme="minorHAnsi" w:cstheme="minorHAnsi"/>
          <w:b/>
          <w:bCs/>
          <w:color w:val="auto"/>
          <w:sz w:val="22"/>
          <w:shd w:val="clear" w:color="auto" w:fill="FFFFFF"/>
        </w:rPr>
        <w:t>*Note</w:t>
      </w:r>
      <w:r w:rsidRPr="00171647">
        <w:rPr>
          <w:rStyle w:val="Emphasis"/>
          <w:rFonts w:asciiTheme="minorHAnsi" w:hAnsiTheme="minorHAnsi" w:cstheme="minorHAnsi"/>
          <w:color w:val="auto"/>
          <w:sz w:val="22"/>
          <w:shd w:val="clear" w:color="auto" w:fill="FFFFFF"/>
        </w:rPr>
        <w:t xml:space="preserve"> - Out of hours cover on weekends is provided by thirtyone:eight – 0303 003 1111</w:t>
      </w:r>
    </w:p>
    <w:p w14:paraId="5D8DAA63" w14:textId="77777777" w:rsidR="007D117D" w:rsidRPr="00171647" w:rsidRDefault="007D117D" w:rsidP="007D117D">
      <w:pPr>
        <w:tabs>
          <w:tab w:val="left" w:pos="3119"/>
        </w:tabs>
        <w:spacing w:after="15" w:line="265" w:lineRule="auto"/>
        <w:ind w:left="709" w:right="-1" w:hanging="4"/>
        <w:rPr>
          <w:rFonts w:ascii="Calibri" w:hAnsi="Calibri"/>
          <w:sz w:val="22"/>
        </w:rPr>
      </w:pPr>
    </w:p>
    <w:p w14:paraId="7CB3BA91" w14:textId="16094DB5" w:rsidR="006D2CCA" w:rsidRPr="00171647" w:rsidRDefault="006D2CCA" w:rsidP="00EC65D8">
      <w:pPr>
        <w:tabs>
          <w:tab w:val="left" w:pos="3119"/>
        </w:tabs>
        <w:spacing w:after="15" w:line="265" w:lineRule="auto"/>
        <w:ind w:left="709" w:right="-1" w:hanging="4"/>
        <w:rPr>
          <w:rFonts w:asciiTheme="minorHAnsi" w:hAnsiTheme="minorHAnsi" w:cstheme="minorHAnsi"/>
          <w:sz w:val="22"/>
        </w:rPr>
      </w:pPr>
    </w:p>
    <w:p w14:paraId="7DF6C422" w14:textId="78035B4F" w:rsidR="006D2CCA" w:rsidRPr="00171647" w:rsidRDefault="006D2CCA" w:rsidP="00EC65D8">
      <w:pPr>
        <w:tabs>
          <w:tab w:val="left" w:pos="3119"/>
        </w:tabs>
        <w:spacing w:after="15" w:line="265" w:lineRule="auto"/>
        <w:ind w:left="709" w:right="-1" w:hanging="4"/>
        <w:rPr>
          <w:rFonts w:asciiTheme="minorHAnsi" w:hAnsiTheme="minorHAnsi" w:cstheme="minorHAnsi"/>
          <w:b/>
          <w:bCs/>
          <w:sz w:val="22"/>
        </w:rPr>
      </w:pPr>
      <w:r w:rsidRPr="00171647">
        <w:rPr>
          <w:rFonts w:asciiTheme="minorHAnsi" w:hAnsiTheme="minorHAnsi" w:cstheme="minorHAnsi"/>
          <w:b/>
          <w:bCs/>
          <w:sz w:val="22"/>
        </w:rPr>
        <w:t>Gloucestershire Children’s Safeguarding Board</w:t>
      </w:r>
    </w:p>
    <w:p w14:paraId="5E2C1480" w14:textId="43FAD08C" w:rsidR="00F553CF" w:rsidRPr="00171647" w:rsidRDefault="00F553CF" w:rsidP="00A867B2">
      <w:pPr>
        <w:pStyle w:val="ListParagraph"/>
        <w:numPr>
          <w:ilvl w:val="0"/>
          <w:numId w:val="40"/>
        </w:numPr>
        <w:tabs>
          <w:tab w:val="left" w:pos="3119"/>
        </w:tabs>
        <w:spacing w:after="15" w:line="265" w:lineRule="auto"/>
        <w:ind w:right="-1"/>
        <w:rPr>
          <w:rFonts w:asciiTheme="minorHAnsi" w:hAnsiTheme="minorHAnsi" w:cstheme="minorHAnsi"/>
          <w:sz w:val="22"/>
        </w:rPr>
      </w:pPr>
      <w:r w:rsidRPr="00171647">
        <w:rPr>
          <w:rFonts w:asciiTheme="minorHAnsi" w:hAnsiTheme="minorHAnsi" w:cstheme="minorHAnsi"/>
          <w:sz w:val="22"/>
        </w:rPr>
        <w:t>Children’s</w:t>
      </w:r>
      <w:r w:rsidR="0079371C" w:rsidRPr="00171647">
        <w:rPr>
          <w:rFonts w:asciiTheme="minorHAnsi" w:hAnsiTheme="minorHAnsi" w:cstheme="minorHAnsi"/>
          <w:sz w:val="22"/>
        </w:rPr>
        <w:t xml:space="preserve"> Services </w:t>
      </w:r>
      <w:r w:rsidRPr="00171647">
        <w:rPr>
          <w:rFonts w:asciiTheme="minorHAnsi" w:hAnsiTheme="minorHAnsi" w:cstheme="minorHAnsi"/>
          <w:sz w:val="22"/>
        </w:rPr>
        <w:t xml:space="preserve"> Helpdesk</w:t>
      </w:r>
      <w:r w:rsidRPr="00171647">
        <w:rPr>
          <w:rFonts w:asciiTheme="minorHAnsi" w:hAnsiTheme="minorHAnsi" w:cstheme="minorHAnsi"/>
          <w:sz w:val="22"/>
        </w:rPr>
        <w:tab/>
      </w:r>
      <w:r w:rsidR="001D25EF" w:rsidRPr="00171647">
        <w:rPr>
          <w:rFonts w:asciiTheme="minorHAnsi" w:hAnsiTheme="minorHAnsi" w:cstheme="minorHAnsi"/>
          <w:sz w:val="22"/>
        </w:rPr>
        <w:t xml:space="preserve">Tel:  </w:t>
      </w:r>
      <w:r w:rsidRPr="00171647">
        <w:rPr>
          <w:rFonts w:asciiTheme="minorHAnsi" w:hAnsiTheme="minorHAnsi" w:cstheme="minorHAnsi"/>
          <w:sz w:val="22"/>
        </w:rPr>
        <w:t>01452 426565</w:t>
      </w:r>
      <w:r w:rsidR="001D25EF" w:rsidRPr="00171647">
        <w:rPr>
          <w:rFonts w:asciiTheme="minorHAnsi" w:hAnsiTheme="minorHAnsi" w:cstheme="minorHAnsi"/>
          <w:sz w:val="22"/>
        </w:rPr>
        <w:t xml:space="preserve">, email: </w:t>
      </w:r>
      <w:hyperlink r:id="rId59" w:history="1">
        <w:r w:rsidR="001D25EF" w:rsidRPr="00171647">
          <w:rPr>
            <w:rStyle w:val="Hyperlink"/>
            <w:rFonts w:asciiTheme="minorHAnsi" w:hAnsiTheme="minorHAnsi" w:cstheme="minorHAnsi"/>
            <w:sz w:val="22"/>
          </w:rPr>
          <w:t>childrenshelpdesk@gloucestershire.gov.uk</w:t>
        </w:r>
      </w:hyperlink>
    </w:p>
    <w:p w14:paraId="38487BD1" w14:textId="41A239BE" w:rsidR="001D25EF" w:rsidRPr="00171647" w:rsidRDefault="005D2692" w:rsidP="00A867B2">
      <w:pPr>
        <w:pStyle w:val="ListParagraph"/>
        <w:numPr>
          <w:ilvl w:val="0"/>
          <w:numId w:val="40"/>
        </w:numPr>
        <w:tabs>
          <w:tab w:val="left" w:pos="3119"/>
        </w:tabs>
        <w:spacing w:after="15" w:line="265" w:lineRule="auto"/>
        <w:ind w:right="-1"/>
        <w:rPr>
          <w:rFonts w:asciiTheme="minorHAnsi" w:hAnsiTheme="minorHAnsi" w:cstheme="minorHAnsi"/>
          <w:sz w:val="22"/>
        </w:rPr>
      </w:pPr>
      <w:r w:rsidRPr="00171647">
        <w:rPr>
          <w:rFonts w:asciiTheme="minorHAnsi" w:hAnsiTheme="minorHAnsi" w:cstheme="minorHAnsi"/>
          <w:sz w:val="22"/>
        </w:rPr>
        <w:t>Emergency Duty Team</w:t>
      </w:r>
      <w:r w:rsidRPr="00171647">
        <w:rPr>
          <w:rFonts w:asciiTheme="minorHAnsi" w:hAnsiTheme="minorHAnsi" w:cstheme="minorHAnsi"/>
          <w:sz w:val="22"/>
        </w:rPr>
        <w:tab/>
      </w:r>
      <w:r w:rsidRPr="00171647">
        <w:rPr>
          <w:rFonts w:asciiTheme="minorHAnsi" w:hAnsiTheme="minorHAnsi" w:cstheme="minorHAnsi"/>
          <w:sz w:val="22"/>
        </w:rPr>
        <w:tab/>
        <w:t>Tel:  01452 614194</w:t>
      </w:r>
    </w:p>
    <w:p w14:paraId="63056A66" w14:textId="3D61BB7E" w:rsidR="0058196A" w:rsidRPr="00171647" w:rsidRDefault="0058196A" w:rsidP="00A867B2">
      <w:pPr>
        <w:pStyle w:val="ListParagraph"/>
        <w:numPr>
          <w:ilvl w:val="0"/>
          <w:numId w:val="40"/>
        </w:numPr>
        <w:tabs>
          <w:tab w:val="left" w:pos="3119"/>
        </w:tabs>
        <w:spacing w:after="15" w:line="265" w:lineRule="auto"/>
        <w:ind w:right="-1"/>
        <w:rPr>
          <w:rFonts w:asciiTheme="minorHAnsi" w:hAnsiTheme="minorHAnsi" w:cstheme="minorHAnsi"/>
          <w:sz w:val="22"/>
        </w:rPr>
      </w:pPr>
      <w:r w:rsidRPr="00171647">
        <w:rPr>
          <w:rFonts w:asciiTheme="minorHAnsi" w:hAnsiTheme="minorHAnsi" w:cstheme="minorHAnsi"/>
          <w:sz w:val="22"/>
        </w:rPr>
        <w:t>Community Social Workers and Early Help Teams</w:t>
      </w:r>
      <w:r w:rsidR="001454A4" w:rsidRPr="00171647">
        <w:rPr>
          <w:rFonts w:asciiTheme="minorHAnsi" w:hAnsiTheme="minorHAnsi" w:cstheme="minorHAnsi"/>
          <w:sz w:val="22"/>
        </w:rPr>
        <w:t>:</w:t>
      </w:r>
    </w:p>
    <w:p w14:paraId="1D446F3E" w14:textId="77777777" w:rsidR="009B5F0B" w:rsidRPr="00171647" w:rsidRDefault="0058196A" w:rsidP="00A867B2">
      <w:pPr>
        <w:pStyle w:val="ListParagraph"/>
        <w:numPr>
          <w:ilvl w:val="0"/>
          <w:numId w:val="39"/>
        </w:numPr>
        <w:tabs>
          <w:tab w:val="left" w:pos="3119"/>
        </w:tabs>
        <w:spacing w:after="15" w:line="265" w:lineRule="auto"/>
        <w:ind w:left="1785" w:right="-1"/>
        <w:rPr>
          <w:rFonts w:asciiTheme="minorHAnsi" w:hAnsiTheme="minorHAnsi" w:cstheme="minorHAnsi"/>
          <w:sz w:val="22"/>
        </w:rPr>
      </w:pPr>
      <w:r w:rsidRPr="00171647">
        <w:rPr>
          <w:rFonts w:asciiTheme="minorHAnsi" w:hAnsiTheme="minorHAnsi" w:cstheme="minorHAnsi"/>
        </w:rPr>
        <w:t>Cheltenham - 01452 328160</w:t>
      </w:r>
    </w:p>
    <w:p w14:paraId="7F492BE2" w14:textId="77777777" w:rsidR="009B5F0B" w:rsidRPr="00171647" w:rsidRDefault="0058196A" w:rsidP="00A867B2">
      <w:pPr>
        <w:pStyle w:val="ListParagraph"/>
        <w:numPr>
          <w:ilvl w:val="0"/>
          <w:numId w:val="39"/>
        </w:numPr>
        <w:tabs>
          <w:tab w:val="left" w:pos="3119"/>
        </w:tabs>
        <w:spacing w:after="15" w:line="265" w:lineRule="auto"/>
        <w:ind w:left="1785" w:right="-1"/>
        <w:rPr>
          <w:rFonts w:asciiTheme="minorHAnsi" w:hAnsiTheme="minorHAnsi" w:cstheme="minorHAnsi"/>
          <w:sz w:val="22"/>
        </w:rPr>
      </w:pPr>
      <w:r w:rsidRPr="00171647">
        <w:rPr>
          <w:rFonts w:asciiTheme="minorHAnsi" w:hAnsiTheme="minorHAnsi" w:cstheme="minorHAnsi"/>
        </w:rPr>
        <w:t>Cotswold - 01452 328101</w:t>
      </w:r>
    </w:p>
    <w:p w14:paraId="7A2BF6D5" w14:textId="77777777" w:rsidR="009B5F0B" w:rsidRPr="00171647" w:rsidRDefault="0058196A" w:rsidP="00A867B2">
      <w:pPr>
        <w:pStyle w:val="ListParagraph"/>
        <w:numPr>
          <w:ilvl w:val="0"/>
          <w:numId w:val="39"/>
        </w:numPr>
        <w:tabs>
          <w:tab w:val="left" w:pos="3119"/>
        </w:tabs>
        <w:spacing w:after="15" w:line="265" w:lineRule="auto"/>
        <w:ind w:left="1785" w:right="-1"/>
        <w:rPr>
          <w:rFonts w:asciiTheme="minorHAnsi" w:hAnsiTheme="minorHAnsi" w:cstheme="minorHAnsi"/>
          <w:sz w:val="22"/>
        </w:rPr>
      </w:pPr>
      <w:r w:rsidRPr="00171647">
        <w:rPr>
          <w:rFonts w:asciiTheme="minorHAnsi" w:hAnsiTheme="minorHAnsi" w:cstheme="minorHAnsi"/>
        </w:rPr>
        <w:t>Forest of Dean - 01452 328048</w:t>
      </w:r>
    </w:p>
    <w:p w14:paraId="6C98FE47" w14:textId="77777777" w:rsidR="009B5F0B" w:rsidRPr="00171647" w:rsidRDefault="0058196A" w:rsidP="00A867B2">
      <w:pPr>
        <w:pStyle w:val="ListParagraph"/>
        <w:numPr>
          <w:ilvl w:val="0"/>
          <w:numId w:val="39"/>
        </w:numPr>
        <w:tabs>
          <w:tab w:val="left" w:pos="3119"/>
        </w:tabs>
        <w:spacing w:after="15" w:line="265" w:lineRule="auto"/>
        <w:ind w:left="1785" w:right="-1"/>
        <w:rPr>
          <w:rFonts w:asciiTheme="minorHAnsi" w:hAnsiTheme="minorHAnsi" w:cstheme="minorHAnsi"/>
          <w:sz w:val="22"/>
        </w:rPr>
      </w:pPr>
      <w:r w:rsidRPr="00171647">
        <w:rPr>
          <w:rFonts w:asciiTheme="minorHAnsi" w:hAnsiTheme="minorHAnsi" w:cstheme="minorHAnsi"/>
        </w:rPr>
        <w:t>Gloucester - 01452 328076</w:t>
      </w:r>
    </w:p>
    <w:p w14:paraId="1E63E7DB" w14:textId="77777777" w:rsidR="009B5F0B" w:rsidRPr="00171647" w:rsidRDefault="0058196A" w:rsidP="00A867B2">
      <w:pPr>
        <w:pStyle w:val="ListParagraph"/>
        <w:numPr>
          <w:ilvl w:val="0"/>
          <w:numId w:val="39"/>
        </w:numPr>
        <w:tabs>
          <w:tab w:val="left" w:pos="3119"/>
        </w:tabs>
        <w:spacing w:after="15" w:line="265" w:lineRule="auto"/>
        <w:ind w:left="1785" w:right="-1"/>
        <w:rPr>
          <w:rFonts w:asciiTheme="minorHAnsi" w:hAnsiTheme="minorHAnsi" w:cstheme="minorHAnsi"/>
          <w:sz w:val="22"/>
        </w:rPr>
      </w:pPr>
      <w:r w:rsidRPr="00171647">
        <w:rPr>
          <w:rFonts w:asciiTheme="minorHAnsi" w:hAnsiTheme="minorHAnsi" w:cstheme="minorHAnsi"/>
        </w:rPr>
        <w:t>Stroud - 01452 328130</w:t>
      </w:r>
    </w:p>
    <w:p w14:paraId="45F7B511" w14:textId="2C71A216" w:rsidR="0058196A" w:rsidRPr="00171647" w:rsidRDefault="0058196A" w:rsidP="00A867B2">
      <w:pPr>
        <w:pStyle w:val="ListParagraph"/>
        <w:numPr>
          <w:ilvl w:val="0"/>
          <w:numId w:val="39"/>
        </w:numPr>
        <w:tabs>
          <w:tab w:val="left" w:pos="3119"/>
        </w:tabs>
        <w:spacing w:after="15" w:line="265" w:lineRule="auto"/>
        <w:ind w:left="1785" w:right="-1"/>
        <w:rPr>
          <w:rFonts w:asciiTheme="minorHAnsi" w:hAnsiTheme="minorHAnsi" w:cstheme="minorHAnsi"/>
          <w:sz w:val="22"/>
        </w:rPr>
      </w:pPr>
      <w:r w:rsidRPr="00171647">
        <w:rPr>
          <w:rFonts w:asciiTheme="minorHAnsi" w:hAnsiTheme="minorHAnsi" w:cstheme="minorHAnsi"/>
        </w:rPr>
        <w:t>Tewkesbury - 01452 328251</w:t>
      </w:r>
    </w:p>
    <w:p w14:paraId="7C4B2A43" w14:textId="6A43868A" w:rsidR="00E179EB" w:rsidRPr="00171647" w:rsidRDefault="00E179EB" w:rsidP="00AD0501">
      <w:pPr>
        <w:spacing w:after="20" w:line="259" w:lineRule="auto"/>
        <w:ind w:right="-1"/>
        <w:rPr>
          <w:rFonts w:asciiTheme="minorHAnsi" w:hAnsiTheme="minorHAnsi" w:cstheme="minorHAnsi"/>
          <w:sz w:val="22"/>
        </w:rPr>
      </w:pPr>
    </w:p>
    <w:p w14:paraId="68B70E32" w14:textId="51A88DFF" w:rsidR="00922049" w:rsidRPr="00171647" w:rsidRDefault="00922049">
      <w:pPr>
        <w:spacing w:after="200" w:line="276" w:lineRule="auto"/>
        <w:ind w:left="0" w:firstLine="0"/>
        <w:rPr>
          <w:rFonts w:asciiTheme="minorHAnsi" w:hAnsiTheme="minorHAnsi" w:cstheme="minorHAnsi"/>
          <w:sz w:val="22"/>
        </w:rPr>
      </w:pPr>
      <w:r w:rsidRPr="00171647">
        <w:rPr>
          <w:rFonts w:asciiTheme="minorHAnsi" w:hAnsiTheme="minorHAnsi" w:cstheme="minorHAnsi"/>
          <w:sz w:val="22"/>
        </w:rPr>
        <w:br w:type="page"/>
      </w:r>
    </w:p>
    <w:p w14:paraId="4A5C56D0" w14:textId="77777777" w:rsidR="00922049" w:rsidRPr="00171647" w:rsidRDefault="00922049" w:rsidP="00AD0501">
      <w:pPr>
        <w:spacing w:after="20" w:line="259" w:lineRule="auto"/>
        <w:ind w:right="-1"/>
        <w:rPr>
          <w:rFonts w:asciiTheme="minorHAnsi" w:hAnsiTheme="minorHAnsi" w:cstheme="minorHAnsi"/>
          <w:sz w:val="22"/>
        </w:rPr>
      </w:pPr>
    </w:p>
    <w:p w14:paraId="6812FF77" w14:textId="3F90D6BE" w:rsidR="00922049" w:rsidRPr="00171647" w:rsidRDefault="00922049" w:rsidP="00922049">
      <w:pPr>
        <w:pStyle w:val="Heading1"/>
        <w:ind w:right="-1"/>
        <w:rPr>
          <w:rFonts w:asciiTheme="minorHAnsi" w:hAnsiTheme="minorHAnsi" w:cstheme="minorHAnsi"/>
          <w:sz w:val="22"/>
        </w:rPr>
      </w:pPr>
      <w:bookmarkStart w:id="22" w:name="_Toc163137200"/>
      <w:r w:rsidRPr="00171647">
        <w:rPr>
          <w:rFonts w:asciiTheme="minorHAnsi" w:hAnsiTheme="minorHAnsi" w:cstheme="minorHAnsi"/>
          <w:sz w:val="22"/>
        </w:rPr>
        <w:t xml:space="preserve">Appendix </w:t>
      </w:r>
      <w:r w:rsidR="00287E80" w:rsidRPr="00171647">
        <w:rPr>
          <w:rFonts w:asciiTheme="minorHAnsi" w:hAnsiTheme="minorHAnsi" w:cstheme="minorHAnsi"/>
          <w:sz w:val="22"/>
        </w:rPr>
        <w:t>6</w:t>
      </w:r>
      <w:r w:rsidRPr="00171647">
        <w:rPr>
          <w:rFonts w:asciiTheme="minorHAnsi" w:hAnsiTheme="minorHAnsi" w:cstheme="minorHAnsi"/>
          <w:sz w:val="22"/>
        </w:rPr>
        <w:t xml:space="preserve"> – Policy Statement for Recruitment of Ex-Offenders</w:t>
      </w:r>
      <w:bookmarkEnd w:id="22"/>
    </w:p>
    <w:p w14:paraId="3BDF6028" w14:textId="77777777" w:rsidR="00922049" w:rsidRPr="00171647" w:rsidRDefault="00922049" w:rsidP="00922049">
      <w:pPr>
        <w:spacing w:after="2" w:line="259" w:lineRule="auto"/>
        <w:ind w:left="0" w:right="-1" w:firstLine="0"/>
        <w:rPr>
          <w:rFonts w:asciiTheme="minorHAnsi" w:hAnsiTheme="minorHAnsi" w:cstheme="minorHAnsi"/>
          <w:sz w:val="22"/>
        </w:rPr>
      </w:pPr>
    </w:p>
    <w:p w14:paraId="3B84F034" w14:textId="77777777" w:rsidR="00922049" w:rsidRPr="00171647" w:rsidRDefault="00922049" w:rsidP="00AD0501">
      <w:pPr>
        <w:spacing w:after="20" w:line="259" w:lineRule="auto"/>
        <w:ind w:right="-1"/>
        <w:rPr>
          <w:rFonts w:asciiTheme="minorHAnsi" w:hAnsiTheme="minorHAnsi" w:cstheme="minorHAnsi"/>
          <w:sz w:val="22"/>
        </w:rPr>
      </w:pPr>
    </w:p>
    <w:p w14:paraId="31387EE0"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b/>
          <w:bCs/>
        </w:rPr>
        <w:t>Introduction</w:t>
      </w:r>
    </w:p>
    <w:p w14:paraId="5F6824C6"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The Church of England’s practice guidance on Safer Recruitment</w:t>
      </w:r>
      <w:r w:rsidRPr="00171647">
        <w:rPr>
          <w:rStyle w:val="FootnoteReference"/>
          <w:rFonts w:asciiTheme="minorHAnsi" w:hAnsiTheme="minorHAnsi" w:cstheme="minorHAnsi"/>
        </w:rPr>
        <w:footnoteReference w:id="1"/>
      </w:r>
      <w:r w:rsidRPr="00171647">
        <w:rPr>
          <w:rFonts w:asciiTheme="minorHAnsi" w:hAnsiTheme="minorHAnsi" w:cstheme="minorHAnsi"/>
        </w:rPr>
        <w:t xml:space="preserve"> requires that all parishes have a written policy statement on the recruitment of ex-offenders.</w:t>
      </w:r>
    </w:p>
    <w:p w14:paraId="3957B21F"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 xml:space="preserve">The practice guidance states: </w:t>
      </w:r>
      <w:r w:rsidRPr="00171647">
        <w:rPr>
          <w:rFonts w:asciiTheme="minorHAnsi" w:hAnsiTheme="minorHAnsi" w:cstheme="minorHAnsi"/>
          <w:i/>
          <w:iCs/>
        </w:rPr>
        <w:t>Applicants for paid and volunteer positions must be clear about how they will be treated if they are ex-offenders</w:t>
      </w:r>
      <w:r w:rsidRPr="00171647">
        <w:rPr>
          <w:rFonts w:asciiTheme="minorHAnsi" w:hAnsiTheme="minorHAnsi" w:cstheme="minorHAnsi"/>
        </w:rPr>
        <w:t>. This means that each Parish/PCC needs to have a statement, with this in mind the following Policy Statement is provided to be used in the churches and parishes of the Diocese of Chelmsford.  The policy below is taken from a sample statement issued by the Disclosure and Barring Service (DBS)</w:t>
      </w:r>
      <w:r w:rsidRPr="00171647">
        <w:rPr>
          <w:rStyle w:val="FootnoteReference"/>
          <w:rFonts w:asciiTheme="minorHAnsi" w:hAnsiTheme="minorHAnsi" w:cstheme="minorHAnsi"/>
        </w:rPr>
        <w:footnoteReference w:id="2"/>
      </w:r>
      <w:r w:rsidRPr="00171647">
        <w:rPr>
          <w:rFonts w:asciiTheme="minorHAnsi" w:hAnsiTheme="minorHAnsi" w:cstheme="minorHAnsi"/>
        </w:rPr>
        <w:t>.</w:t>
      </w:r>
    </w:p>
    <w:p w14:paraId="74592234"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In the following Policy Statement, the term ‘we’ refers to Holy Trinity Tewkesbury PCC, deanery which formally adopts this statement.</w:t>
      </w:r>
    </w:p>
    <w:p w14:paraId="1A822805" w14:textId="77777777" w:rsidR="00922049" w:rsidRPr="00171647" w:rsidRDefault="00922049" w:rsidP="00922049">
      <w:pPr>
        <w:spacing w:after="160" w:line="256" w:lineRule="auto"/>
        <w:ind w:left="0" w:firstLine="0"/>
        <w:rPr>
          <w:rFonts w:asciiTheme="minorHAnsi" w:hAnsiTheme="minorHAnsi" w:cstheme="minorHAnsi"/>
        </w:rPr>
      </w:pPr>
    </w:p>
    <w:p w14:paraId="0E45F680"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Policy Statement</w:t>
      </w:r>
    </w:p>
    <w:p w14:paraId="2D0E4632"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As an organisation assessing applicants’ suitability for positions which are included in the Rehabilitation of Offenders Act 1974</w:t>
      </w:r>
      <w:r w:rsidRPr="00171647">
        <w:rPr>
          <w:rStyle w:val="FootnoteReference"/>
          <w:rFonts w:asciiTheme="minorHAnsi" w:hAnsiTheme="minorHAnsi" w:cstheme="minorHAnsi"/>
        </w:rPr>
        <w:footnoteReference w:id="3"/>
      </w:r>
      <w:r w:rsidRPr="00171647">
        <w:rPr>
          <w:rFonts w:asciiTheme="minorHAnsi" w:hAnsiTheme="minorHAnsi" w:cstheme="minorHAnsi"/>
        </w:rPr>
        <w:t xml:space="preserve"> (Exceptions) Order using criminal record checks processed through the Disclosure and Barring Service (DBS), we comply fully with the code of practice4 and undertakes to treat all applicants for positions fairly</w:t>
      </w:r>
    </w:p>
    <w:p w14:paraId="17A7C0C3"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undertake not to discriminate unfairly against any subject of a criminal record check on the basis of a conviction or other information revealed</w:t>
      </w:r>
    </w:p>
    <w:p w14:paraId="199AAF17"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can only ask an individual to provide details of convictions and cautions that we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5E3BCC50"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can only ask an individual about convictions and cautions that are not protected</w:t>
      </w:r>
    </w:p>
    <w:p w14:paraId="3719F36D"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are committed to the fair treatment of staff, potential staff or users of its services, regardless of race, gender, religion, sexual orientation, responsibilities for dependants, age, physical/mental disability or offending background</w:t>
      </w:r>
    </w:p>
    <w:p w14:paraId="799C78AE"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This statement serves as our written policy on the recruitment of ex-offenders, which is made available to all DBS applicants at the start of the recruitment process</w:t>
      </w:r>
    </w:p>
    <w:p w14:paraId="02CEB47C"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actively promote equality of opportunity for all with the right mix of talent, skills and potential and welcome applications from a wide range of candidates, including those with criminal records</w:t>
      </w:r>
    </w:p>
    <w:p w14:paraId="4EEEA388"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select all candidates for interview based on their skills, qualifications and experience</w:t>
      </w:r>
    </w:p>
    <w:p w14:paraId="340471E0"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 xml:space="preserve">An application for a criminal record check is only submitted to DBS after a thorough risk assessment has indicated that one is both proportionate and relevant to the position </w:t>
      </w:r>
      <w:r w:rsidRPr="00171647">
        <w:rPr>
          <w:rFonts w:asciiTheme="minorHAnsi" w:hAnsiTheme="minorHAnsi" w:cstheme="minorHAnsi"/>
        </w:rPr>
        <w:lastRenderedPageBreak/>
        <w:t>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29916436"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ensure that all those who are involved in the recruitment process have been suitably trained to identify and assess the relevance and circumstances of offence (see below regarding Responding to DBS Disclosures &amp; Information)</w:t>
      </w:r>
    </w:p>
    <w:p w14:paraId="49BE2A2F"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also ensure that they have received appropriate guidance and training in the relevant legislation relating to the employment of ex-offenders, e.g. the Rehabilitation of Offenders Act 1974</w:t>
      </w:r>
    </w:p>
    <w:p w14:paraId="1F651A41"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ACE68A"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make every subject of a criminal record check submitted to DBS aware of the existence of the code of practice and can make a copy available on request</w:t>
      </w:r>
    </w:p>
    <w:p w14:paraId="7814F513" w14:textId="77777777" w:rsidR="00922049" w:rsidRPr="00171647" w:rsidRDefault="00922049" w:rsidP="00922049">
      <w:pPr>
        <w:pStyle w:val="ListParagraph"/>
        <w:numPr>
          <w:ilvl w:val="0"/>
          <w:numId w:val="43"/>
        </w:numPr>
        <w:spacing w:after="160" w:line="256" w:lineRule="auto"/>
        <w:rPr>
          <w:rFonts w:asciiTheme="minorHAnsi" w:hAnsiTheme="minorHAnsi" w:cstheme="minorHAnsi"/>
        </w:rPr>
      </w:pPr>
      <w:r w:rsidRPr="00171647">
        <w:rPr>
          <w:rFonts w:asciiTheme="minorHAnsi" w:hAnsiTheme="minorHAnsi" w:cstheme="minorHAnsi"/>
        </w:rPr>
        <w:t>We undertake to discuss any matter revealed on a DBS certificate with the individual seeking the position before withdrawing a conditional offer of employment</w:t>
      </w:r>
    </w:p>
    <w:p w14:paraId="570ADBE7" w14:textId="77777777" w:rsidR="00922049" w:rsidRPr="00171647" w:rsidRDefault="00922049" w:rsidP="00922049">
      <w:pPr>
        <w:spacing w:after="160" w:line="256" w:lineRule="auto"/>
        <w:ind w:left="0" w:firstLine="0"/>
        <w:rPr>
          <w:rFonts w:asciiTheme="minorHAnsi" w:hAnsiTheme="minorHAnsi" w:cstheme="minorHAnsi"/>
          <w:sz w:val="20"/>
          <w:szCs w:val="20"/>
        </w:rPr>
      </w:pPr>
    </w:p>
    <w:p w14:paraId="56A30C73" w14:textId="77777777" w:rsidR="00922049" w:rsidRPr="00171647" w:rsidRDefault="00922049" w:rsidP="00922049">
      <w:pPr>
        <w:spacing w:after="160" w:line="256" w:lineRule="auto"/>
        <w:ind w:left="0" w:firstLine="0"/>
        <w:rPr>
          <w:rFonts w:asciiTheme="minorHAnsi" w:hAnsiTheme="minorHAnsi" w:cstheme="minorHAnsi"/>
          <w:b/>
          <w:bCs/>
        </w:rPr>
      </w:pPr>
      <w:r w:rsidRPr="00171647">
        <w:rPr>
          <w:rFonts w:asciiTheme="minorHAnsi" w:hAnsiTheme="minorHAnsi" w:cstheme="minorHAnsi"/>
          <w:b/>
          <w:bCs/>
        </w:rPr>
        <w:t>Responding to DBS Disclosures &amp; Information</w:t>
      </w:r>
    </w:p>
    <w:p w14:paraId="48218852"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The Church of England’s practice guidance on Safer Recruitment8 states clearly that the Diocesan Safeguarding Adviser (in the Diocese of Chelmsford this means that contact must be made with the Safeguarding Team) must be informed when there are disclosures of cautions, convictions, reprimands or police intelligence in order to ensure that the relevance of the offences and associated risk are assessed.</w:t>
      </w:r>
    </w:p>
    <w:p w14:paraId="497784E2" w14:textId="77777777" w:rsidR="00922049" w:rsidRPr="00171647" w:rsidRDefault="00922049" w:rsidP="00922049">
      <w:pPr>
        <w:spacing w:after="160" w:line="256" w:lineRule="auto"/>
        <w:ind w:left="720" w:firstLine="0"/>
        <w:rPr>
          <w:rFonts w:asciiTheme="minorHAnsi" w:hAnsiTheme="minorHAnsi" w:cstheme="minorHAnsi"/>
        </w:rPr>
      </w:pPr>
      <w:r w:rsidRPr="00171647">
        <w:rPr>
          <w:rFonts w:asciiTheme="minorHAnsi" w:hAnsiTheme="minorHAnsi" w:cstheme="minorHAnsi"/>
        </w:rPr>
        <w:t>4.4. The disclosure will be passed to the Diocesan Safeguarding Adviser for a risk assessment. The Diocesan Safeguarding Adviser is qualified to identify and assess the relevance and circumstances of offences and the risk. If the issues are complex he or she will ask for assistance from the Local Safeguarding Children or Adults Safeguarding Board. In very complex cases the advice of an independent specialist may be required. The Diocesan Safeguarding Adviser will make a recommendation concerning the suitability of the applicant to the person responsible for the appointment in line with the diocese’s local arrangements. Should the applicant not wish the confidential declaration and / or the criminal record disclosure to be seen, which is entirely his / her choice, the application must not proceed further and must be terminated.</w:t>
      </w:r>
    </w:p>
    <w:p w14:paraId="0931BCCE" w14:textId="77777777" w:rsidR="00922049" w:rsidRPr="00171647" w:rsidRDefault="00922049" w:rsidP="00922049">
      <w:pPr>
        <w:spacing w:after="160" w:line="256" w:lineRule="auto"/>
        <w:ind w:left="0" w:firstLine="0"/>
        <w:rPr>
          <w:rFonts w:asciiTheme="minorHAnsi" w:hAnsiTheme="minorHAnsi" w:cstheme="minorHAnsi"/>
        </w:rPr>
      </w:pPr>
    </w:p>
    <w:p w14:paraId="5424D120" w14:textId="77777777" w:rsidR="00922049" w:rsidRPr="00171647" w:rsidRDefault="00922049" w:rsidP="00922049">
      <w:pPr>
        <w:spacing w:after="160" w:line="256" w:lineRule="auto"/>
        <w:ind w:left="0" w:firstLine="0"/>
        <w:rPr>
          <w:rFonts w:asciiTheme="minorHAnsi" w:hAnsiTheme="minorHAnsi" w:cstheme="minorHAnsi"/>
          <w:b/>
          <w:bCs/>
        </w:rPr>
      </w:pPr>
      <w:r w:rsidRPr="00171647">
        <w:rPr>
          <w:rFonts w:asciiTheme="minorHAnsi" w:hAnsiTheme="minorHAnsi" w:cstheme="minorHAnsi"/>
          <w:b/>
          <w:bCs/>
        </w:rPr>
        <w:t>Additional Resources</w:t>
      </w:r>
    </w:p>
    <w:p w14:paraId="23778B7F"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In May 2013, legislation came into force that allows certain old and minor cautions and convictions to no longer be subject to disclosure.</w:t>
      </w:r>
    </w:p>
    <w:p w14:paraId="3C2F5CEE"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 xml:space="preserve">Employers are no longer able to take an individual’s old and minor cautions and convictions into account when making decisions. However, all cautions and convictions for specified serious violent </w:t>
      </w:r>
      <w:r w:rsidRPr="00171647">
        <w:rPr>
          <w:rFonts w:asciiTheme="minorHAnsi" w:hAnsiTheme="minorHAnsi" w:cstheme="minorHAnsi"/>
        </w:rPr>
        <w:lastRenderedPageBreak/>
        <w:t>and sexual offences, and other specified offences of relevance for posts concerned with safeguarding children and vulnerable adults, remain subject to disclosure.</w:t>
      </w:r>
    </w:p>
    <w:p w14:paraId="000CEF7B" w14:textId="77777777" w:rsidR="00922049" w:rsidRPr="00171647" w:rsidRDefault="00922049" w:rsidP="00922049">
      <w:pPr>
        <w:spacing w:after="160" w:line="256" w:lineRule="auto"/>
        <w:ind w:left="0" w:firstLine="0"/>
        <w:rPr>
          <w:rFonts w:asciiTheme="minorHAnsi" w:hAnsiTheme="minorHAnsi" w:cstheme="minorHAnsi"/>
        </w:rPr>
      </w:pPr>
      <w:r w:rsidRPr="00171647">
        <w:rPr>
          <w:rFonts w:asciiTheme="minorHAnsi" w:hAnsiTheme="minorHAnsi" w:cstheme="minorHAnsi"/>
        </w:rPr>
        <w:t>In addition, all convictions resulting in a custodial sentence, whether or not suspended, remain subject to disclosure, as are all convictions where an individual has more than one conviction recorded.</w:t>
      </w:r>
    </w:p>
    <w:p w14:paraId="0B4BED12" w14:textId="77777777" w:rsidR="00922049" w:rsidRPr="00171647" w:rsidRDefault="00922049" w:rsidP="00922049">
      <w:pPr>
        <w:spacing w:after="160" w:line="256" w:lineRule="auto"/>
        <w:ind w:left="0" w:firstLine="0"/>
        <w:rPr>
          <w:rFonts w:asciiTheme="minorHAnsi" w:hAnsiTheme="minorHAnsi" w:cstheme="minorHAnsi"/>
          <w:u w:val="single"/>
        </w:rPr>
      </w:pPr>
      <w:r w:rsidRPr="00171647">
        <w:rPr>
          <w:rFonts w:asciiTheme="minorHAnsi" w:hAnsiTheme="minorHAnsi" w:cstheme="minorHAnsi"/>
          <w:u w:val="single"/>
        </w:rPr>
        <w:t>Further guidance:</w:t>
      </w:r>
    </w:p>
    <w:p w14:paraId="7AD28588" w14:textId="77777777" w:rsidR="00922049" w:rsidRPr="00171647" w:rsidRDefault="00922049" w:rsidP="00922049">
      <w:pPr>
        <w:spacing w:after="0" w:line="240" w:lineRule="auto"/>
        <w:ind w:left="0" w:firstLine="0"/>
        <w:rPr>
          <w:rFonts w:asciiTheme="minorHAnsi" w:hAnsiTheme="minorHAnsi" w:cstheme="minorHAnsi"/>
        </w:rPr>
      </w:pPr>
      <w:r w:rsidRPr="00171647">
        <w:rPr>
          <w:rFonts w:asciiTheme="minorHAnsi" w:hAnsiTheme="minorHAnsi" w:cstheme="minorHAnsi"/>
        </w:rPr>
        <w:t>Information regarding the filtering of old and minor cautions and convictions which are now ‘protected’ and thus not subject to disclosure to employers.</w:t>
      </w:r>
    </w:p>
    <w:p w14:paraId="7959B087" w14:textId="77777777" w:rsidR="00922049" w:rsidRPr="00171647" w:rsidRDefault="00922049" w:rsidP="00922049">
      <w:pPr>
        <w:spacing w:after="240" w:line="240" w:lineRule="auto"/>
        <w:ind w:left="0" w:firstLine="0"/>
        <w:rPr>
          <w:rFonts w:asciiTheme="minorHAnsi" w:hAnsiTheme="minorHAnsi" w:cstheme="minorHAnsi"/>
        </w:rPr>
      </w:pPr>
      <w:hyperlink r:id="rId60" w:history="1">
        <w:r w:rsidRPr="00171647">
          <w:rPr>
            <w:rStyle w:val="Hyperlink"/>
            <w:rFonts w:asciiTheme="minorHAnsi" w:hAnsiTheme="minorHAnsi" w:cstheme="minorHAnsi"/>
          </w:rPr>
          <w:t>https://www.gov.uk/government/publications/filtering-rules-for-criminal-record-check-certificates/filtering-rules-for-dbs-certificates-criminal-record-checks</w:t>
        </w:r>
      </w:hyperlink>
    </w:p>
    <w:p w14:paraId="00D61811" w14:textId="77777777" w:rsidR="00922049" w:rsidRPr="00171647" w:rsidRDefault="00922049" w:rsidP="00922049">
      <w:pPr>
        <w:spacing w:after="240" w:line="240" w:lineRule="auto"/>
        <w:ind w:left="0" w:firstLine="0"/>
        <w:rPr>
          <w:rFonts w:asciiTheme="minorHAnsi" w:hAnsiTheme="minorHAnsi" w:cstheme="minorHAnsi"/>
        </w:rPr>
      </w:pPr>
      <w:r w:rsidRPr="00171647">
        <w:rPr>
          <w:rFonts w:asciiTheme="minorHAnsi" w:hAnsiTheme="minorHAnsi" w:cstheme="minorHAnsi"/>
        </w:rPr>
        <w:t xml:space="preserve">How long do I have to disclose my criminal record for? Guide from Unlock </w:t>
      </w:r>
      <w:hyperlink r:id="rId61" w:history="1">
        <w:r w:rsidRPr="00171647">
          <w:rPr>
            <w:rStyle w:val="Hyperlink"/>
            <w:rFonts w:asciiTheme="minorHAnsi" w:hAnsiTheme="minorHAnsi" w:cstheme="minorHAnsi"/>
          </w:rPr>
          <w:t>http://hub.unlock.org.uk/wp-content/uploads/ROA-Unlock-A5-8pp.pdf</w:t>
        </w:r>
      </w:hyperlink>
    </w:p>
    <w:p w14:paraId="306602BE" w14:textId="77777777" w:rsidR="00922049" w:rsidRPr="00171647" w:rsidRDefault="00922049" w:rsidP="00922049">
      <w:pPr>
        <w:spacing w:after="0" w:line="240" w:lineRule="auto"/>
        <w:ind w:left="0" w:firstLine="0"/>
        <w:rPr>
          <w:rFonts w:asciiTheme="minorHAnsi" w:hAnsiTheme="minorHAnsi" w:cstheme="minorHAnsi"/>
        </w:rPr>
      </w:pPr>
      <w:r w:rsidRPr="00171647">
        <w:rPr>
          <w:rFonts w:asciiTheme="minorHAnsi" w:hAnsiTheme="minorHAnsi" w:cstheme="minorHAnsi"/>
        </w:rPr>
        <w:t>NACRO Resettlement Resources</w:t>
      </w:r>
    </w:p>
    <w:p w14:paraId="54840033" w14:textId="77777777" w:rsidR="00922049" w:rsidRPr="007F6712" w:rsidRDefault="00922049" w:rsidP="00922049">
      <w:pPr>
        <w:spacing w:after="0" w:line="240" w:lineRule="auto"/>
        <w:ind w:left="0" w:firstLine="0"/>
        <w:rPr>
          <w:rFonts w:asciiTheme="minorHAnsi" w:hAnsiTheme="minorHAnsi" w:cstheme="minorHAnsi"/>
        </w:rPr>
      </w:pPr>
      <w:hyperlink r:id="rId62" w:history="1">
        <w:r w:rsidRPr="00171647">
          <w:rPr>
            <w:rStyle w:val="Hyperlink"/>
            <w:rFonts w:asciiTheme="minorHAnsi" w:hAnsiTheme="minorHAnsi" w:cstheme="minorHAnsi"/>
          </w:rPr>
          <w:t>www.nacro.org.uk/resettlement-advice-service/</w:t>
        </w:r>
      </w:hyperlink>
    </w:p>
    <w:p w14:paraId="67088D50" w14:textId="77777777" w:rsidR="00922049" w:rsidRPr="007F6712" w:rsidRDefault="00922049" w:rsidP="00922049">
      <w:pPr>
        <w:spacing w:after="160" w:line="256" w:lineRule="auto"/>
        <w:ind w:left="0" w:firstLine="0"/>
        <w:rPr>
          <w:rFonts w:asciiTheme="minorHAnsi" w:hAnsiTheme="minorHAnsi" w:cstheme="minorHAnsi"/>
          <w:sz w:val="20"/>
          <w:szCs w:val="20"/>
        </w:rPr>
      </w:pPr>
    </w:p>
    <w:p w14:paraId="6F5220FA" w14:textId="77777777" w:rsidR="00922049" w:rsidRPr="007F6712" w:rsidRDefault="00922049" w:rsidP="00AD0501">
      <w:pPr>
        <w:spacing w:after="20" w:line="259" w:lineRule="auto"/>
        <w:ind w:right="-1"/>
        <w:rPr>
          <w:rFonts w:asciiTheme="minorHAnsi" w:hAnsiTheme="minorHAnsi" w:cstheme="minorHAnsi"/>
          <w:sz w:val="22"/>
        </w:rPr>
      </w:pPr>
    </w:p>
    <w:sectPr w:rsidR="00922049" w:rsidRPr="007F6712" w:rsidSect="00C1112B">
      <w:pgSz w:w="11906" w:h="16838"/>
      <w:pgMar w:top="1134" w:right="1134" w:bottom="992" w:left="1134" w:header="72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5780" w14:textId="77777777" w:rsidR="000A415C" w:rsidRDefault="000A415C" w:rsidP="004419CE">
      <w:pPr>
        <w:spacing w:after="0" w:line="240" w:lineRule="auto"/>
      </w:pPr>
      <w:r>
        <w:separator/>
      </w:r>
    </w:p>
  </w:endnote>
  <w:endnote w:type="continuationSeparator" w:id="0">
    <w:p w14:paraId="4426B607" w14:textId="77777777" w:rsidR="000A415C" w:rsidRDefault="000A415C" w:rsidP="0044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6039" w14:textId="77777777" w:rsidR="00F84080" w:rsidRDefault="00F84080">
    <w:pPr>
      <w:tabs>
        <w:tab w:val="center" w:pos="4321"/>
        <w:tab w:val="center" w:pos="8247"/>
      </w:tabs>
      <w:spacing w:after="0" w:line="259" w:lineRule="auto"/>
      <w:ind w:left="0" w:firstLine="0"/>
    </w:pPr>
    <w:r>
      <w:rPr>
        <w:rFonts w:eastAsia="Arial" w:cs="Arial"/>
        <w:sz w:val="22"/>
      </w:rPr>
      <w:t xml:space="preserve">Adults at Risk Policy 20171130-SR.docx </w:t>
    </w:r>
    <w:r>
      <w:rPr>
        <w:rFonts w:eastAsia="Arial" w:cs="Arial"/>
        <w:sz w:val="22"/>
      </w:rPr>
      <w:tab/>
      <w:t xml:space="preserve"> </w:t>
    </w:r>
    <w:r>
      <w:rPr>
        <w:rFonts w:eastAsia="Arial" w:cs="Arial"/>
        <w:sz w:val="22"/>
      </w:rPr>
      <w:tab/>
    </w:r>
    <w:r>
      <w:fldChar w:fldCharType="begin"/>
    </w:r>
    <w:r>
      <w:instrText xml:space="preserve"> PAGE   \* MERGEFORMAT </w:instrText>
    </w:r>
    <w:r>
      <w:fldChar w:fldCharType="separate"/>
    </w:r>
    <w:r>
      <w:rPr>
        <w:rFonts w:eastAsia="Arial" w:cs="Arial"/>
        <w:sz w:val="22"/>
      </w:rPr>
      <w:t>1</w:t>
    </w:r>
    <w:r>
      <w:rPr>
        <w:rFonts w:eastAsia="Arial" w:cs="Arial"/>
        <w:sz w:val="22"/>
      </w:rPr>
      <w:fldChar w:fldCharType="end"/>
    </w:r>
    <w:r>
      <w:rPr>
        <w:rFonts w:eastAsia="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5B48" w14:textId="26ED83DD" w:rsidR="00F84080" w:rsidRDefault="00F84080">
    <w:pPr>
      <w:tabs>
        <w:tab w:val="center" w:pos="4321"/>
        <w:tab w:val="center" w:pos="8247"/>
      </w:tabs>
      <w:spacing w:after="0" w:line="259" w:lineRule="auto"/>
      <w:ind w:left="0" w:firstLine="0"/>
    </w:pPr>
    <w:r>
      <w:rPr>
        <w:rFonts w:ascii="Open Sans" w:eastAsia="Arial" w:hAnsi="Open Sans" w:cs="Open Sans"/>
        <w:sz w:val="18"/>
        <w:szCs w:val="18"/>
      </w:rPr>
      <w:t xml:space="preserve">Safeguarding Children and Young People Policy </w:t>
    </w:r>
    <w:r w:rsidR="00267C25">
      <w:rPr>
        <w:rFonts w:ascii="Open Sans" w:eastAsia="Arial" w:hAnsi="Open Sans" w:cs="Open Sans"/>
        <w:sz w:val="18"/>
        <w:szCs w:val="18"/>
      </w:rPr>
      <w:t>202</w:t>
    </w:r>
    <w:r w:rsidR="003A7A47">
      <w:rPr>
        <w:rFonts w:ascii="Open Sans" w:eastAsia="Arial" w:hAnsi="Open Sans" w:cs="Open Sans"/>
        <w:sz w:val="18"/>
        <w:szCs w:val="18"/>
      </w:rPr>
      <w:t>6</w:t>
    </w:r>
    <w:r>
      <w:rPr>
        <w:rFonts w:eastAsia="Arial" w:cs="Arial"/>
        <w:sz w:val="22"/>
      </w:rPr>
      <w:tab/>
      <w:t xml:space="preserve"> </w:t>
    </w:r>
    <w:r>
      <w:rPr>
        <w:rFonts w:eastAsia="Arial" w:cs="Arial"/>
        <w:sz w:val="22"/>
      </w:rPr>
      <w:tab/>
    </w:r>
    <w:r w:rsidRPr="005C633F">
      <w:rPr>
        <w:rFonts w:ascii="Open Sans" w:hAnsi="Open Sans" w:cs="Open Sans"/>
        <w:sz w:val="18"/>
        <w:szCs w:val="18"/>
      </w:rPr>
      <w:fldChar w:fldCharType="begin"/>
    </w:r>
    <w:r w:rsidRPr="005C633F">
      <w:rPr>
        <w:rFonts w:ascii="Open Sans" w:hAnsi="Open Sans" w:cs="Open Sans"/>
        <w:sz w:val="18"/>
        <w:szCs w:val="18"/>
      </w:rPr>
      <w:instrText xml:space="preserve"> PAGE   \* MERGEFORMAT </w:instrText>
    </w:r>
    <w:r w:rsidRPr="005C633F">
      <w:rPr>
        <w:rFonts w:ascii="Open Sans" w:hAnsi="Open Sans" w:cs="Open Sans"/>
        <w:sz w:val="18"/>
        <w:szCs w:val="18"/>
      </w:rPr>
      <w:fldChar w:fldCharType="separate"/>
    </w:r>
    <w:r w:rsidR="004E30F6" w:rsidRPr="004E30F6">
      <w:rPr>
        <w:rFonts w:ascii="Open Sans" w:eastAsia="Arial" w:hAnsi="Open Sans" w:cs="Open Sans"/>
        <w:noProof/>
        <w:sz w:val="18"/>
        <w:szCs w:val="18"/>
      </w:rPr>
      <w:t>35</w:t>
    </w:r>
    <w:r w:rsidRPr="005C633F">
      <w:rPr>
        <w:rFonts w:ascii="Open Sans" w:eastAsia="Arial" w:hAnsi="Open Sans" w:cs="Open Sans"/>
        <w:sz w:val="18"/>
        <w:szCs w:val="18"/>
      </w:rPr>
      <w:fldChar w:fldCharType="end"/>
    </w:r>
    <w:r w:rsidRPr="005C633F">
      <w:rPr>
        <w:rFonts w:ascii="Open Sans" w:eastAsia="Arial" w:hAnsi="Open Sans" w:cs="Open Sans"/>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EC7A" w14:textId="77777777" w:rsidR="00F84080" w:rsidRDefault="00F84080">
    <w:pPr>
      <w:tabs>
        <w:tab w:val="center" w:pos="4321"/>
        <w:tab w:val="center" w:pos="8247"/>
      </w:tabs>
      <w:spacing w:after="0" w:line="259" w:lineRule="auto"/>
      <w:ind w:left="0" w:firstLine="0"/>
    </w:pPr>
    <w:r>
      <w:rPr>
        <w:rFonts w:eastAsia="Arial" w:cs="Arial"/>
        <w:sz w:val="22"/>
      </w:rPr>
      <w:t xml:space="preserve">Adults at Risk Policy 20171130-SR.docx </w:t>
    </w:r>
    <w:r>
      <w:rPr>
        <w:rFonts w:eastAsia="Arial" w:cs="Arial"/>
        <w:sz w:val="22"/>
      </w:rPr>
      <w:tab/>
      <w:t xml:space="preserve"> </w:t>
    </w:r>
    <w:r>
      <w:rPr>
        <w:rFonts w:eastAsia="Arial" w:cs="Arial"/>
        <w:sz w:val="22"/>
      </w:rPr>
      <w:tab/>
    </w:r>
    <w:r>
      <w:fldChar w:fldCharType="begin"/>
    </w:r>
    <w:r>
      <w:instrText xml:space="preserve"> PAGE   \* MERGEFORMAT </w:instrText>
    </w:r>
    <w:r>
      <w:fldChar w:fldCharType="separate"/>
    </w:r>
    <w:r>
      <w:rPr>
        <w:rFonts w:eastAsia="Arial" w:cs="Arial"/>
        <w:sz w:val="22"/>
      </w:rPr>
      <w:t>1</w:t>
    </w:r>
    <w:r>
      <w:rPr>
        <w:rFonts w:eastAsia="Arial" w:cs="Arial"/>
        <w:sz w:val="22"/>
      </w:rPr>
      <w:fldChar w:fldCharType="end"/>
    </w:r>
    <w:r>
      <w:rPr>
        <w:rFonts w:eastAsia="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E7AB" w14:textId="77777777" w:rsidR="000A415C" w:rsidRDefault="000A415C" w:rsidP="004419CE">
      <w:pPr>
        <w:spacing w:after="0" w:line="240" w:lineRule="auto"/>
      </w:pPr>
      <w:r>
        <w:separator/>
      </w:r>
    </w:p>
  </w:footnote>
  <w:footnote w:type="continuationSeparator" w:id="0">
    <w:p w14:paraId="535AE6FE" w14:textId="77777777" w:rsidR="000A415C" w:rsidRDefault="000A415C" w:rsidP="004419CE">
      <w:pPr>
        <w:spacing w:after="0" w:line="240" w:lineRule="auto"/>
      </w:pPr>
      <w:r>
        <w:continuationSeparator/>
      </w:r>
    </w:p>
  </w:footnote>
  <w:footnote w:id="1">
    <w:p w14:paraId="4E22240F" w14:textId="77777777" w:rsidR="00922049" w:rsidRDefault="00922049" w:rsidP="00922049">
      <w:pPr>
        <w:pStyle w:val="FootnoteText"/>
        <w:rPr>
          <w:sz w:val="18"/>
          <w:szCs w:val="18"/>
        </w:rPr>
      </w:pPr>
      <w:r>
        <w:rPr>
          <w:rStyle w:val="FootnoteReference"/>
          <w:sz w:val="18"/>
          <w:szCs w:val="18"/>
        </w:rPr>
        <w:footnoteRef/>
      </w:r>
      <w:r>
        <w:rPr>
          <w:sz w:val="18"/>
          <w:szCs w:val="18"/>
        </w:rPr>
        <w:t xml:space="preserve"> Church of England Safer Recruitment Practice Guidance: </w:t>
      </w:r>
      <w:hyperlink r:id="rId1" w:history="1">
        <w:r>
          <w:rPr>
            <w:rStyle w:val="Hyperlink"/>
            <w:sz w:val="18"/>
            <w:szCs w:val="18"/>
          </w:rPr>
          <w:t>https://www.churchofengland.org/sites/default/files/2017-11/safeguarding%20safer_recruitment_practice_guidance_2016.pdf</w:t>
        </w:r>
      </w:hyperlink>
      <w:r>
        <w:rPr>
          <w:sz w:val="18"/>
          <w:szCs w:val="18"/>
        </w:rPr>
        <w:t xml:space="preserve"> (Section 2.3, July 2016)</w:t>
      </w:r>
    </w:p>
  </w:footnote>
  <w:footnote w:id="2">
    <w:p w14:paraId="0ECE1FCE" w14:textId="77777777" w:rsidR="00922049" w:rsidRDefault="00922049" w:rsidP="00922049">
      <w:pPr>
        <w:pStyle w:val="FootnoteText"/>
      </w:pPr>
      <w:r>
        <w:rPr>
          <w:rStyle w:val="FootnoteReference"/>
          <w:sz w:val="18"/>
          <w:szCs w:val="18"/>
        </w:rPr>
        <w:footnoteRef/>
      </w:r>
      <w:r>
        <w:rPr>
          <w:sz w:val="18"/>
          <w:szCs w:val="18"/>
        </w:rPr>
        <w:t xml:space="preserve"> DBS Sample Policy: </w:t>
      </w:r>
      <w:hyperlink r:id="rId2" w:history="1">
        <w:r>
          <w:rPr>
            <w:rStyle w:val="Hyperlink"/>
          </w:rPr>
          <w:t>Sample policy on the recruitment of ex-offenders - GOV.UK (www.gov.uk)</w:t>
        </w:r>
      </w:hyperlink>
    </w:p>
  </w:footnote>
  <w:footnote w:id="3">
    <w:p w14:paraId="14A6D8D6" w14:textId="77777777" w:rsidR="00922049" w:rsidRDefault="00922049" w:rsidP="00922049">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CAB" w14:textId="77777777" w:rsidR="00F84080" w:rsidRDefault="00F84080">
    <w:pPr>
      <w:pStyle w:val="Header"/>
    </w:pPr>
    <w:r>
      <w:rPr>
        <w:noProof/>
      </w:rPr>
      <w:drawing>
        <wp:inline distT="0" distB="0" distL="0" distR="0" wp14:anchorId="74305523" wp14:editId="7D3F108E">
          <wp:extent cx="1391920" cy="411671"/>
          <wp:effectExtent l="0" t="0" r="0" b="7620"/>
          <wp:docPr id="1916248650" name="Picture 1916248650" descr="C:\Users\Admin\Documents\CHURCH DOCUMENTS\Parish Admin 2018\Logo NEW\HTT Logos Final-April 2018\01-HTT Logos-Colour\HTT Logo-Colour-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CHURCH DOCUMENTS\Parish Admin 2018\Logo NEW\HTT Logos Final-April 2018\01-HTT Logos-Colour\HTT Logo-Colour-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920" cy="4116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65A8C"/>
    <w:multiLevelType w:val="hybridMultilevel"/>
    <w:tmpl w:val="D86F7D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90DBD6"/>
    <w:multiLevelType w:val="hybridMultilevel"/>
    <w:tmpl w:val="9B6B5A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D6D0E2"/>
    <w:multiLevelType w:val="hybridMultilevel"/>
    <w:tmpl w:val="483448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8D0A991"/>
    <w:multiLevelType w:val="hybridMultilevel"/>
    <w:tmpl w:val="B7B5B8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40319"/>
    <w:multiLevelType w:val="hybridMultilevel"/>
    <w:tmpl w:val="986969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853ADE"/>
    <w:multiLevelType w:val="hybridMultilevel"/>
    <w:tmpl w:val="6AA812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6D823AA"/>
    <w:multiLevelType w:val="hybridMultilevel"/>
    <w:tmpl w:val="6420CA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FFFFE"/>
    <w:multiLevelType w:val="singleLevel"/>
    <w:tmpl w:val="FFFFFFFF"/>
    <w:lvl w:ilvl="0">
      <w:numFmt w:val="decimal"/>
      <w:lvlText w:val="*"/>
      <w:lvlJc w:val="left"/>
    </w:lvl>
  </w:abstractNum>
  <w:abstractNum w:abstractNumId="8" w15:restartNumberingAfterBreak="0">
    <w:nsid w:val="05DF6E41"/>
    <w:multiLevelType w:val="hybridMultilevel"/>
    <w:tmpl w:val="15BACD50"/>
    <w:lvl w:ilvl="0" w:tplc="224E553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8E1F0C">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2A32B8">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8AEF48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18FC1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0724DB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9EC64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16C75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9C191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8F2BA1"/>
    <w:multiLevelType w:val="hybridMultilevel"/>
    <w:tmpl w:val="830011C2"/>
    <w:lvl w:ilvl="0" w:tplc="FCECA7C4">
      <w:start w:val="2"/>
      <w:numFmt w:val="bullet"/>
      <w:lvlText w:val="-"/>
      <w:lvlJc w:val="left"/>
      <w:pPr>
        <w:ind w:left="720" w:hanging="360"/>
      </w:pPr>
      <w:rPr>
        <w:rFonts w:ascii="Open Sans" w:eastAsia="Calibr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561934"/>
    <w:multiLevelType w:val="hybridMultilevel"/>
    <w:tmpl w:val="B0AEA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2F2BE1"/>
    <w:multiLevelType w:val="hybridMultilevel"/>
    <w:tmpl w:val="4808CBA0"/>
    <w:lvl w:ilvl="0" w:tplc="0809000F">
      <w:start w:val="1"/>
      <w:numFmt w:val="decimal"/>
      <w:lvlText w:val="%1."/>
      <w:lvlJc w:val="left"/>
      <w:pPr>
        <w:ind w:left="1190" w:hanging="360"/>
      </w:pPr>
    </w:lvl>
    <w:lvl w:ilvl="1" w:tplc="08090019" w:tentative="1">
      <w:start w:val="1"/>
      <w:numFmt w:val="lowerLetter"/>
      <w:lvlText w:val="%2."/>
      <w:lvlJc w:val="left"/>
      <w:pPr>
        <w:ind w:left="1910" w:hanging="360"/>
      </w:pPr>
    </w:lvl>
    <w:lvl w:ilvl="2" w:tplc="0809001B" w:tentative="1">
      <w:start w:val="1"/>
      <w:numFmt w:val="lowerRoman"/>
      <w:lvlText w:val="%3."/>
      <w:lvlJc w:val="right"/>
      <w:pPr>
        <w:ind w:left="2630" w:hanging="180"/>
      </w:pPr>
    </w:lvl>
    <w:lvl w:ilvl="3" w:tplc="0809000F" w:tentative="1">
      <w:start w:val="1"/>
      <w:numFmt w:val="decimal"/>
      <w:lvlText w:val="%4."/>
      <w:lvlJc w:val="left"/>
      <w:pPr>
        <w:ind w:left="3350" w:hanging="360"/>
      </w:pPr>
    </w:lvl>
    <w:lvl w:ilvl="4" w:tplc="08090019" w:tentative="1">
      <w:start w:val="1"/>
      <w:numFmt w:val="lowerLetter"/>
      <w:lvlText w:val="%5."/>
      <w:lvlJc w:val="left"/>
      <w:pPr>
        <w:ind w:left="4070" w:hanging="360"/>
      </w:pPr>
    </w:lvl>
    <w:lvl w:ilvl="5" w:tplc="0809001B" w:tentative="1">
      <w:start w:val="1"/>
      <w:numFmt w:val="lowerRoman"/>
      <w:lvlText w:val="%6."/>
      <w:lvlJc w:val="right"/>
      <w:pPr>
        <w:ind w:left="4790" w:hanging="180"/>
      </w:pPr>
    </w:lvl>
    <w:lvl w:ilvl="6" w:tplc="0809000F" w:tentative="1">
      <w:start w:val="1"/>
      <w:numFmt w:val="decimal"/>
      <w:lvlText w:val="%7."/>
      <w:lvlJc w:val="left"/>
      <w:pPr>
        <w:ind w:left="5510" w:hanging="360"/>
      </w:pPr>
    </w:lvl>
    <w:lvl w:ilvl="7" w:tplc="08090019" w:tentative="1">
      <w:start w:val="1"/>
      <w:numFmt w:val="lowerLetter"/>
      <w:lvlText w:val="%8."/>
      <w:lvlJc w:val="left"/>
      <w:pPr>
        <w:ind w:left="6230" w:hanging="360"/>
      </w:pPr>
    </w:lvl>
    <w:lvl w:ilvl="8" w:tplc="0809001B" w:tentative="1">
      <w:start w:val="1"/>
      <w:numFmt w:val="lowerRoman"/>
      <w:lvlText w:val="%9."/>
      <w:lvlJc w:val="right"/>
      <w:pPr>
        <w:ind w:left="6950" w:hanging="180"/>
      </w:pPr>
    </w:lvl>
  </w:abstractNum>
  <w:abstractNum w:abstractNumId="12" w15:restartNumberingAfterBreak="0">
    <w:nsid w:val="143C287B"/>
    <w:multiLevelType w:val="hybridMultilevel"/>
    <w:tmpl w:val="2629F5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06072D"/>
    <w:multiLevelType w:val="hybridMultilevel"/>
    <w:tmpl w:val="086C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B42E54"/>
    <w:multiLevelType w:val="hybridMultilevel"/>
    <w:tmpl w:val="237C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4F2331"/>
    <w:multiLevelType w:val="hybridMultilevel"/>
    <w:tmpl w:val="937A4AF8"/>
    <w:lvl w:ilvl="0" w:tplc="6AC0E48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B4C75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F4086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706A6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40E1E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8EC7E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F86DBA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C6595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3AA9C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D6A2B66"/>
    <w:multiLevelType w:val="hybridMultilevel"/>
    <w:tmpl w:val="22E65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876A8"/>
    <w:multiLevelType w:val="hybridMultilevel"/>
    <w:tmpl w:val="9A38ECE0"/>
    <w:lvl w:ilvl="0" w:tplc="B92EC5E8">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FB55C4"/>
    <w:multiLevelType w:val="hybridMultilevel"/>
    <w:tmpl w:val="2FCC18D0"/>
    <w:lvl w:ilvl="0" w:tplc="B92EC5E8">
      <w:start w:val="1"/>
      <w:numFmt w:val="bullet"/>
      <w:lvlText w:val="•"/>
      <w:lvlJc w:val="left"/>
      <w:pPr>
        <w:ind w:left="229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3018" w:hanging="360"/>
      </w:pPr>
      <w:rPr>
        <w:rFonts w:ascii="Courier New" w:hAnsi="Courier New" w:cs="Courier New" w:hint="default"/>
      </w:rPr>
    </w:lvl>
    <w:lvl w:ilvl="2" w:tplc="08090005" w:tentative="1">
      <w:start w:val="1"/>
      <w:numFmt w:val="bullet"/>
      <w:lvlText w:val=""/>
      <w:lvlJc w:val="left"/>
      <w:pPr>
        <w:ind w:left="3738" w:hanging="360"/>
      </w:pPr>
      <w:rPr>
        <w:rFonts w:ascii="Wingdings" w:hAnsi="Wingdings" w:hint="default"/>
      </w:rPr>
    </w:lvl>
    <w:lvl w:ilvl="3" w:tplc="08090001" w:tentative="1">
      <w:start w:val="1"/>
      <w:numFmt w:val="bullet"/>
      <w:lvlText w:val=""/>
      <w:lvlJc w:val="left"/>
      <w:pPr>
        <w:ind w:left="4458" w:hanging="360"/>
      </w:pPr>
      <w:rPr>
        <w:rFonts w:ascii="Symbol" w:hAnsi="Symbol" w:hint="default"/>
      </w:rPr>
    </w:lvl>
    <w:lvl w:ilvl="4" w:tplc="08090003" w:tentative="1">
      <w:start w:val="1"/>
      <w:numFmt w:val="bullet"/>
      <w:lvlText w:val="o"/>
      <w:lvlJc w:val="left"/>
      <w:pPr>
        <w:ind w:left="5178" w:hanging="360"/>
      </w:pPr>
      <w:rPr>
        <w:rFonts w:ascii="Courier New" w:hAnsi="Courier New" w:cs="Courier New" w:hint="default"/>
      </w:rPr>
    </w:lvl>
    <w:lvl w:ilvl="5" w:tplc="08090005" w:tentative="1">
      <w:start w:val="1"/>
      <w:numFmt w:val="bullet"/>
      <w:lvlText w:val=""/>
      <w:lvlJc w:val="left"/>
      <w:pPr>
        <w:ind w:left="5898" w:hanging="360"/>
      </w:pPr>
      <w:rPr>
        <w:rFonts w:ascii="Wingdings" w:hAnsi="Wingdings" w:hint="default"/>
      </w:rPr>
    </w:lvl>
    <w:lvl w:ilvl="6" w:tplc="08090001" w:tentative="1">
      <w:start w:val="1"/>
      <w:numFmt w:val="bullet"/>
      <w:lvlText w:val=""/>
      <w:lvlJc w:val="left"/>
      <w:pPr>
        <w:ind w:left="6618" w:hanging="360"/>
      </w:pPr>
      <w:rPr>
        <w:rFonts w:ascii="Symbol" w:hAnsi="Symbol" w:hint="default"/>
      </w:rPr>
    </w:lvl>
    <w:lvl w:ilvl="7" w:tplc="08090003" w:tentative="1">
      <w:start w:val="1"/>
      <w:numFmt w:val="bullet"/>
      <w:lvlText w:val="o"/>
      <w:lvlJc w:val="left"/>
      <w:pPr>
        <w:ind w:left="7338" w:hanging="360"/>
      </w:pPr>
      <w:rPr>
        <w:rFonts w:ascii="Courier New" w:hAnsi="Courier New" w:cs="Courier New" w:hint="default"/>
      </w:rPr>
    </w:lvl>
    <w:lvl w:ilvl="8" w:tplc="08090005" w:tentative="1">
      <w:start w:val="1"/>
      <w:numFmt w:val="bullet"/>
      <w:lvlText w:val=""/>
      <w:lvlJc w:val="left"/>
      <w:pPr>
        <w:ind w:left="8058" w:hanging="360"/>
      </w:pPr>
      <w:rPr>
        <w:rFonts w:ascii="Wingdings" w:hAnsi="Wingdings" w:hint="default"/>
      </w:rPr>
    </w:lvl>
  </w:abstractNum>
  <w:abstractNum w:abstractNumId="19" w15:restartNumberingAfterBreak="0">
    <w:nsid w:val="1FB05C5D"/>
    <w:multiLevelType w:val="hybridMultilevel"/>
    <w:tmpl w:val="6A141372"/>
    <w:lvl w:ilvl="0" w:tplc="D4E60DEC">
      <w:start w:val="1"/>
      <w:numFmt w:val="decimal"/>
      <w:lvlText w:val="%1."/>
      <w:lvlJc w:val="left"/>
      <w:pPr>
        <w:ind w:left="1190" w:hanging="360"/>
      </w:pPr>
      <w:rPr>
        <w:rFonts w:hint="default"/>
      </w:rPr>
    </w:lvl>
    <w:lvl w:ilvl="1" w:tplc="08090019" w:tentative="1">
      <w:start w:val="1"/>
      <w:numFmt w:val="lowerLetter"/>
      <w:lvlText w:val="%2."/>
      <w:lvlJc w:val="left"/>
      <w:pPr>
        <w:ind w:left="1910" w:hanging="360"/>
      </w:pPr>
    </w:lvl>
    <w:lvl w:ilvl="2" w:tplc="0809001B" w:tentative="1">
      <w:start w:val="1"/>
      <w:numFmt w:val="lowerRoman"/>
      <w:lvlText w:val="%3."/>
      <w:lvlJc w:val="right"/>
      <w:pPr>
        <w:ind w:left="2630" w:hanging="180"/>
      </w:pPr>
    </w:lvl>
    <w:lvl w:ilvl="3" w:tplc="0809000F" w:tentative="1">
      <w:start w:val="1"/>
      <w:numFmt w:val="decimal"/>
      <w:lvlText w:val="%4."/>
      <w:lvlJc w:val="left"/>
      <w:pPr>
        <w:ind w:left="3350" w:hanging="360"/>
      </w:pPr>
    </w:lvl>
    <w:lvl w:ilvl="4" w:tplc="08090019" w:tentative="1">
      <w:start w:val="1"/>
      <w:numFmt w:val="lowerLetter"/>
      <w:lvlText w:val="%5."/>
      <w:lvlJc w:val="left"/>
      <w:pPr>
        <w:ind w:left="4070" w:hanging="360"/>
      </w:pPr>
    </w:lvl>
    <w:lvl w:ilvl="5" w:tplc="0809001B" w:tentative="1">
      <w:start w:val="1"/>
      <w:numFmt w:val="lowerRoman"/>
      <w:lvlText w:val="%6."/>
      <w:lvlJc w:val="right"/>
      <w:pPr>
        <w:ind w:left="4790" w:hanging="180"/>
      </w:pPr>
    </w:lvl>
    <w:lvl w:ilvl="6" w:tplc="0809000F" w:tentative="1">
      <w:start w:val="1"/>
      <w:numFmt w:val="decimal"/>
      <w:lvlText w:val="%7."/>
      <w:lvlJc w:val="left"/>
      <w:pPr>
        <w:ind w:left="5510" w:hanging="360"/>
      </w:pPr>
    </w:lvl>
    <w:lvl w:ilvl="7" w:tplc="08090019" w:tentative="1">
      <w:start w:val="1"/>
      <w:numFmt w:val="lowerLetter"/>
      <w:lvlText w:val="%8."/>
      <w:lvlJc w:val="left"/>
      <w:pPr>
        <w:ind w:left="6230" w:hanging="360"/>
      </w:pPr>
    </w:lvl>
    <w:lvl w:ilvl="8" w:tplc="0809001B" w:tentative="1">
      <w:start w:val="1"/>
      <w:numFmt w:val="lowerRoman"/>
      <w:lvlText w:val="%9."/>
      <w:lvlJc w:val="right"/>
      <w:pPr>
        <w:ind w:left="6950" w:hanging="180"/>
      </w:pPr>
    </w:lvl>
  </w:abstractNum>
  <w:abstractNum w:abstractNumId="20" w15:restartNumberingAfterBreak="0">
    <w:nsid w:val="2376302B"/>
    <w:multiLevelType w:val="hybridMultilevel"/>
    <w:tmpl w:val="582CF35C"/>
    <w:lvl w:ilvl="0" w:tplc="08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4576440"/>
    <w:multiLevelType w:val="hybridMultilevel"/>
    <w:tmpl w:val="2BB2D2F4"/>
    <w:lvl w:ilvl="0" w:tplc="CF14E18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1045AA">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F0F76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CC423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CE4FF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A2299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8E260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12384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5E063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154773"/>
    <w:multiLevelType w:val="hybridMultilevel"/>
    <w:tmpl w:val="A378C77A"/>
    <w:lvl w:ilvl="0" w:tplc="B92EC5E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A75E82"/>
    <w:multiLevelType w:val="hybridMultilevel"/>
    <w:tmpl w:val="CB4A8458"/>
    <w:lvl w:ilvl="0" w:tplc="B92EC5E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06BC0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86888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04B8A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E6FFB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6A118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0C0B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86961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62B5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8267DD9"/>
    <w:multiLevelType w:val="hybridMultilevel"/>
    <w:tmpl w:val="654A4B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3A7D56"/>
    <w:multiLevelType w:val="hybridMultilevel"/>
    <w:tmpl w:val="453A2856"/>
    <w:lvl w:ilvl="0" w:tplc="B92EC5E8">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2D124072"/>
    <w:multiLevelType w:val="hybridMultilevel"/>
    <w:tmpl w:val="3662AF48"/>
    <w:lvl w:ilvl="0" w:tplc="1FAE9FFC">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7" w15:restartNumberingAfterBreak="0">
    <w:nsid w:val="2D140FE4"/>
    <w:multiLevelType w:val="hybridMultilevel"/>
    <w:tmpl w:val="04B00BDE"/>
    <w:lvl w:ilvl="0" w:tplc="10C6DDA2">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5480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6EA6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68C4DA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DA53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7A657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102E2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7E20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E815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B6D1721"/>
    <w:multiLevelType w:val="hybridMultilevel"/>
    <w:tmpl w:val="80407B4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9" w15:restartNumberingAfterBreak="0">
    <w:nsid w:val="42E17DB5"/>
    <w:multiLevelType w:val="hybridMultilevel"/>
    <w:tmpl w:val="D4021214"/>
    <w:lvl w:ilvl="0" w:tplc="B92EC5E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7E4268E"/>
    <w:multiLevelType w:val="hybridMultilevel"/>
    <w:tmpl w:val="B2C4B0F6"/>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32FE87"/>
    <w:multiLevelType w:val="hybridMultilevel"/>
    <w:tmpl w:val="BE0FD7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8594A99"/>
    <w:multiLevelType w:val="hybridMultilevel"/>
    <w:tmpl w:val="03F2CA60"/>
    <w:lvl w:ilvl="0" w:tplc="B92EC5E8">
      <w:start w:val="1"/>
      <w:numFmt w:val="bullet"/>
      <w:lvlText w:val="•"/>
      <w:lvlJc w:val="left"/>
      <w:pPr>
        <w:ind w:left="95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33" w15:restartNumberingAfterBreak="0">
    <w:nsid w:val="4AC07E93"/>
    <w:multiLevelType w:val="hybridMultilevel"/>
    <w:tmpl w:val="3B381FC4"/>
    <w:lvl w:ilvl="0" w:tplc="08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EFB434A"/>
    <w:multiLevelType w:val="hybridMultilevel"/>
    <w:tmpl w:val="4708865C"/>
    <w:lvl w:ilvl="0" w:tplc="FFFFFFFF">
      <w:start w:val="1"/>
      <w:numFmt w:val="bullet"/>
      <w:lvlText w:val="•"/>
      <w:lvlJc w:val="left"/>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5" w15:restartNumberingAfterBreak="0">
    <w:nsid w:val="52E0285F"/>
    <w:multiLevelType w:val="hybridMultilevel"/>
    <w:tmpl w:val="11987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3C148EC"/>
    <w:multiLevelType w:val="hybridMultilevel"/>
    <w:tmpl w:val="3CE6AE3E"/>
    <w:lvl w:ilvl="0" w:tplc="853E0052">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51C695C"/>
    <w:multiLevelType w:val="hybridMultilevel"/>
    <w:tmpl w:val="58AA0D9C"/>
    <w:lvl w:ilvl="0" w:tplc="08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B895130"/>
    <w:multiLevelType w:val="hybridMultilevel"/>
    <w:tmpl w:val="B958FDD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633948"/>
    <w:multiLevelType w:val="hybridMultilevel"/>
    <w:tmpl w:val="6192A3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67E04F25"/>
    <w:multiLevelType w:val="hybridMultilevel"/>
    <w:tmpl w:val="E3B669B4"/>
    <w:lvl w:ilvl="0" w:tplc="877AF4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2E45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369A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401F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49A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9CF2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905C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D89C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D880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333CEFA"/>
    <w:multiLevelType w:val="hybridMultilevel"/>
    <w:tmpl w:val="D75635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6DE05B3"/>
    <w:multiLevelType w:val="hybridMultilevel"/>
    <w:tmpl w:val="AB1015A2"/>
    <w:lvl w:ilvl="0" w:tplc="4838116A">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9EC50C">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2E9D24">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307940">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F6523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2A83F6">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D215D8">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5CB42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C1CE6BC">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DC42569"/>
    <w:multiLevelType w:val="hybridMultilevel"/>
    <w:tmpl w:val="E8D259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9266586">
    <w:abstractNumId w:val="40"/>
  </w:num>
  <w:num w:numId="2" w16cid:durableId="2035960071">
    <w:abstractNumId w:val="23"/>
  </w:num>
  <w:num w:numId="3" w16cid:durableId="441459343">
    <w:abstractNumId w:val="8"/>
  </w:num>
  <w:num w:numId="4" w16cid:durableId="420569686">
    <w:abstractNumId w:val="27"/>
  </w:num>
  <w:num w:numId="5" w16cid:durableId="1222987701">
    <w:abstractNumId w:val="15"/>
  </w:num>
  <w:num w:numId="6" w16cid:durableId="315384592">
    <w:abstractNumId w:val="42"/>
  </w:num>
  <w:num w:numId="7" w16cid:durableId="1558854717">
    <w:abstractNumId w:val="21"/>
  </w:num>
  <w:num w:numId="8" w16cid:durableId="2112236345">
    <w:abstractNumId w:val="3"/>
  </w:num>
  <w:num w:numId="9" w16cid:durableId="1564751596">
    <w:abstractNumId w:val="0"/>
  </w:num>
  <w:num w:numId="10" w16cid:durableId="1229732470">
    <w:abstractNumId w:val="31"/>
  </w:num>
  <w:num w:numId="11" w16cid:durableId="1469742063">
    <w:abstractNumId w:val="41"/>
  </w:num>
  <w:num w:numId="12" w16cid:durableId="2137331673">
    <w:abstractNumId w:val="7"/>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1430272354">
    <w:abstractNumId w:val="9"/>
  </w:num>
  <w:num w:numId="14" w16cid:durableId="1958020750">
    <w:abstractNumId w:val="2"/>
  </w:num>
  <w:num w:numId="15" w16cid:durableId="61101555">
    <w:abstractNumId w:val="4"/>
  </w:num>
  <w:num w:numId="16" w16cid:durableId="349918869">
    <w:abstractNumId w:val="5"/>
  </w:num>
  <w:num w:numId="17" w16cid:durableId="596984285">
    <w:abstractNumId w:val="12"/>
  </w:num>
  <w:num w:numId="18" w16cid:durableId="1426807411">
    <w:abstractNumId w:val="6"/>
  </w:num>
  <w:num w:numId="19" w16cid:durableId="42562153">
    <w:abstractNumId w:val="1"/>
  </w:num>
  <w:num w:numId="20" w16cid:durableId="428236635">
    <w:abstractNumId w:val="11"/>
  </w:num>
  <w:num w:numId="21" w16cid:durableId="157311315">
    <w:abstractNumId w:val="13"/>
  </w:num>
  <w:num w:numId="22" w16cid:durableId="719401117">
    <w:abstractNumId w:val="26"/>
  </w:num>
  <w:num w:numId="23" w16cid:durableId="1342586010">
    <w:abstractNumId w:val="10"/>
  </w:num>
  <w:num w:numId="24" w16cid:durableId="1059860107">
    <w:abstractNumId w:val="19"/>
  </w:num>
  <w:num w:numId="25" w16cid:durableId="648361320">
    <w:abstractNumId w:val="14"/>
  </w:num>
  <w:num w:numId="26" w16cid:durableId="1199397703">
    <w:abstractNumId w:val="24"/>
  </w:num>
  <w:num w:numId="27" w16cid:durableId="1148519368">
    <w:abstractNumId w:val="28"/>
  </w:num>
  <w:num w:numId="28" w16cid:durableId="1363089967">
    <w:abstractNumId w:val="38"/>
  </w:num>
  <w:num w:numId="29" w16cid:durableId="1652833898">
    <w:abstractNumId w:val="30"/>
  </w:num>
  <w:num w:numId="30" w16cid:durableId="1955362719">
    <w:abstractNumId w:val="34"/>
  </w:num>
  <w:num w:numId="31" w16cid:durableId="1981841396">
    <w:abstractNumId w:val="35"/>
  </w:num>
  <w:num w:numId="32" w16cid:durableId="1897349497">
    <w:abstractNumId w:val="29"/>
  </w:num>
  <w:num w:numId="33" w16cid:durableId="104078834">
    <w:abstractNumId w:val="22"/>
  </w:num>
  <w:num w:numId="34" w16cid:durableId="1662586301">
    <w:abstractNumId w:val="43"/>
  </w:num>
  <w:num w:numId="35" w16cid:durableId="1722360850">
    <w:abstractNumId w:val="33"/>
  </w:num>
  <w:num w:numId="36" w16cid:durableId="1673872623">
    <w:abstractNumId w:val="20"/>
  </w:num>
  <w:num w:numId="37" w16cid:durableId="870150494">
    <w:abstractNumId w:val="37"/>
  </w:num>
  <w:num w:numId="38" w16cid:durableId="476264458">
    <w:abstractNumId w:val="36"/>
  </w:num>
  <w:num w:numId="39" w16cid:durableId="1860119090">
    <w:abstractNumId w:val="18"/>
  </w:num>
  <w:num w:numId="40" w16cid:durableId="1606304364">
    <w:abstractNumId w:val="17"/>
  </w:num>
  <w:num w:numId="41" w16cid:durableId="1664700409">
    <w:abstractNumId w:val="25"/>
  </w:num>
  <w:num w:numId="42" w16cid:durableId="234628284">
    <w:abstractNumId w:val="32"/>
  </w:num>
  <w:num w:numId="43" w16cid:durableId="7726252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8995226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9EB"/>
    <w:rsid w:val="00011962"/>
    <w:rsid w:val="00016D92"/>
    <w:rsid w:val="00021BBF"/>
    <w:rsid w:val="00030A73"/>
    <w:rsid w:val="00032EEE"/>
    <w:rsid w:val="000346FE"/>
    <w:rsid w:val="00046752"/>
    <w:rsid w:val="00047373"/>
    <w:rsid w:val="0007342A"/>
    <w:rsid w:val="00092D70"/>
    <w:rsid w:val="000942F6"/>
    <w:rsid w:val="00095983"/>
    <w:rsid w:val="000A415C"/>
    <w:rsid w:val="000A7348"/>
    <w:rsid w:val="000B1CC4"/>
    <w:rsid w:val="000B38A4"/>
    <w:rsid w:val="000B766D"/>
    <w:rsid w:val="000C1F5A"/>
    <w:rsid w:val="000D5A3C"/>
    <w:rsid w:val="000E0BB6"/>
    <w:rsid w:val="000E55C0"/>
    <w:rsid w:val="000F177B"/>
    <w:rsid w:val="000F58F1"/>
    <w:rsid w:val="00105520"/>
    <w:rsid w:val="001106B3"/>
    <w:rsid w:val="00111CB0"/>
    <w:rsid w:val="001161CB"/>
    <w:rsid w:val="00117633"/>
    <w:rsid w:val="00120175"/>
    <w:rsid w:val="00130F79"/>
    <w:rsid w:val="0013761D"/>
    <w:rsid w:val="0014479A"/>
    <w:rsid w:val="00144E1F"/>
    <w:rsid w:val="001454A4"/>
    <w:rsid w:val="0015059C"/>
    <w:rsid w:val="00171647"/>
    <w:rsid w:val="001750B5"/>
    <w:rsid w:val="00176388"/>
    <w:rsid w:val="001765FD"/>
    <w:rsid w:val="00183E59"/>
    <w:rsid w:val="0019311B"/>
    <w:rsid w:val="00197EBF"/>
    <w:rsid w:val="001A034A"/>
    <w:rsid w:val="001A07C2"/>
    <w:rsid w:val="001B6E2D"/>
    <w:rsid w:val="001D2380"/>
    <w:rsid w:val="001D25EF"/>
    <w:rsid w:val="001E158E"/>
    <w:rsid w:val="001E2D04"/>
    <w:rsid w:val="001E4FC7"/>
    <w:rsid w:val="001F164C"/>
    <w:rsid w:val="001F1E12"/>
    <w:rsid w:val="001F3359"/>
    <w:rsid w:val="00206EDE"/>
    <w:rsid w:val="0021374A"/>
    <w:rsid w:val="00221349"/>
    <w:rsid w:val="00223590"/>
    <w:rsid w:val="0022664C"/>
    <w:rsid w:val="002312FB"/>
    <w:rsid w:val="00231B91"/>
    <w:rsid w:val="00247B9C"/>
    <w:rsid w:val="002568C1"/>
    <w:rsid w:val="00260E5C"/>
    <w:rsid w:val="00267C25"/>
    <w:rsid w:val="0028276E"/>
    <w:rsid w:val="00287E80"/>
    <w:rsid w:val="00297D0A"/>
    <w:rsid w:val="002A2C97"/>
    <w:rsid w:val="002A6F4E"/>
    <w:rsid w:val="002C0E84"/>
    <w:rsid w:val="002C3D90"/>
    <w:rsid w:val="002C565A"/>
    <w:rsid w:val="002D07B5"/>
    <w:rsid w:val="002D5C03"/>
    <w:rsid w:val="002F53BD"/>
    <w:rsid w:val="00315245"/>
    <w:rsid w:val="003449E2"/>
    <w:rsid w:val="00346943"/>
    <w:rsid w:val="00346A78"/>
    <w:rsid w:val="003500DE"/>
    <w:rsid w:val="00350DD6"/>
    <w:rsid w:val="003529A7"/>
    <w:rsid w:val="00357216"/>
    <w:rsid w:val="00360BF1"/>
    <w:rsid w:val="00366EF2"/>
    <w:rsid w:val="00371817"/>
    <w:rsid w:val="00375D0A"/>
    <w:rsid w:val="00393BF7"/>
    <w:rsid w:val="00397EB2"/>
    <w:rsid w:val="003A7A47"/>
    <w:rsid w:val="003B2359"/>
    <w:rsid w:val="003B7F56"/>
    <w:rsid w:val="003D34E3"/>
    <w:rsid w:val="003D35AA"/>
    <w:rsid w:val="003E7359"/>
    <w:rsid w:val="003F2F6A"/>
    <w:rsid w:val="00402F9E"/>
    <w:rsid w:val="00410A8D"/>
    <w:rsid w:val="00417986"/>
    <w:rsid w:val="004230C1"/>
    <w:rsid w:val="00433683"/>
    <w:rsid w:val="004340F1"/>
    <w:rsid w:val="004419CE"/>
    <w:rsid w:val="004654E3"/>
    <w:rsid w:val="004665F2"/>
    <w:rsid w:val="00466699"/>
    <w:rsid w:val="00473EDF"/>
    <w:rsid w:val="0047610A"/>
    <w:rsid w:val="004905ED"/>
    <w:rsid w:val="004935AD"/>
    <w:rsid w:val="00494DB0"/>
    <w:rsid w:val="004A0BCF"/>
    <w:rsid w:val="004B066E"/>
    <w:rsid w:val="004B35EF"/>
    <w:rsid w:val="004C1E8A"/>
    <w:rsid w:val="004D3A14"/>
    <w:rsid w:val="004D4B3A"/>
    <w:rsid w:val="004E30F6"/>
    <w:rsid w:val="004E7ECC"/>
    <w:rsid w:val="004F14BF"/>
    <w:rsid w:val="004F7FFA"/>
    <w:rsid w:val="005017BF"/>
    <w:rsid w:val="00503905"/>
    <w:rsid w:val="00512571"/>
    <w:rsid w:val="00512FF1"/>
    <w:rsid w:val="005306E2"/>
    <w:rsid w:val="00543189"/>
    <w:rsid w:val="00545DA0"/>
    <w:rsid w:val="00547F0E"/>
    <w:rsid w:val="005529C8"/>
    <w:rsid w:val="0055655E"/>
    <w:rsid w:val="005572D2"/>
    <w:rsid w:val="00565410"/>
    <w:rsid w:val="0057043D"/>
    <w:rsid w:val="00577D69"/>
    <w:rsid w:val="0058196A"/>
    <w:rsid w:val="00592A91"/>
    <w:rsid w:val="0059522E"/>
    <w:rsid w:val="005A1583"/>
    <w:rsid w:val="005D2692"/>
    <w:rsid w:val="005D512A"/>
    <w:rsid w:val="005E1114"/>
    <w:rsid w:val="005E63C1"/>
    <w:rsid w:val="0062173C"/>
    <w:rsid w:val="006267F3"/>
    <w:rsid w:val="00632CC0"/>
    <w:rsid w:val="006464DB"/>
    <w:rsid w:val="00664EF1"/>
    <w:rsid w:val="0067699C"/>
    <w:rsid w:val="00681E6E"/>
    <w:rsid w:val="00683DD4"/>
    <w:rsid w:val="00686026"/>
    <w:rsid w:val="006921F3"/>
    <w:rsid w:val="00693D11"/>
    <w:rsid w:val="006A038D"/>
    <w:rsid w:val="006B705F"/>
    <w:rsid w:val="006C1E6B"/>
    <w:rsid w:val="006D2CCA"/>
    <w:rsid w:val="006D63F2"/>
    <w:rsid w:val="006F19B5"/>
    <w:rsid w:val="006F227C"/>
    <w:rsid w:val="006F2FA9"/>
    <w:rsid w:val="006F36E8"/>
    <w:rsid w:val="006F5F1E"/>
    <w:rsid w:val="007237A3"/>
    <w:rsid w:val="00727E72"/>
    <w:rsid w:val="0073382B"/>
    <w:rsid w:val="007410C6"/>
    <w:rsid w:val="007514D1"/>
    <w:rsid w:val="0078293F"/>
    <w:rsid w:val="0079371C"/>
    <w:rsid w:val="00795C8B"/>
    <w:rsid w:val="007A0A64"/>
    <w:rsid w:val="007A4F2C"/>
    <w:rsid w:val="007B563C"/>
    <w:rsid w:val="007C045F"/>
    <w:rsid w:val="007C0CE4"/>
    <w:rsid w:val="007C122C"/>
    <w:rsid w:val="007C597E"/>
    <w:rsid w:val="007D117D"/>
    <w:rsid w:val="007D25AD"/>
    <w:rsid w:val="007D454C"/>
    <w:rsid w:val="007D6CE3"/>
    <w:rsid w:val="007F6712"/>
    <w:rsid w:val="008018F0"/>
    <w:rsid w:val="0081473F"/>
    <w:rsid w:val="00816E6B"/>
    <w:rsid w:val="00821191"/>
    <w:rsid w:val="00823A56"/>
    <w:rsid w:val="0083516E"/>
    <w:rsid w:val="00854497"/>
    <w:rsid w:val="0085547D"/>
    <w:rsid w:val="00857548"/>
    <w:rsid w:val="0086455D"/>
    <w:rsid w:val="00874373"/>
    <w:rsid w:val="008765EF"/>
    <w:rsid w:val="008803E3"/>
    <w:rsid w:val="00887F70"/>
    <w:rsid w:val="00892C0C"/>
    <w:rsid w:val="008B71BC"/>
    <w:rsid w:val="008B7B8F"/>
    <w:rsid w:val="008F471E"/>
    <w:rsid w:val="00906159"/>
    <w:rsid w:val="00920290"/>
    <w:rsid w:val="00922049"/>
    <w:rsid w:val="00924700"/>
    <w:rsid w:val="00925757"/>
    <w:rsid w:val="00934E73"/>
    <w:rsid w:val="00945FE5"/>
    <w:rsid w:val="009525D6"/>
    <w:rsid w:val="00952A09"/>
    <w:rsid w:val="00960573"/>
    <w:rsid w:val="0096441F"/>
    <w:rsid w:val="00965827"/>
    <w:rsid w:val="00965B94"/>
    <w:rsid w:val="00976563"/>
    <w:rsid w:val="0097774B"/>
    <w:rsid w:val="00992480"/>
    <w:rsid w:val="009B5F0B"/>
    <w:rsid w:val="009B7F28"/>
    <w:rsid w:val="009E3F5D"/>
    <w:rsid w:val="009F5A02"/>
    <w:rsid w:val="009F5FB5"/>
    <w:rsid w:val="00A0379A"/>
    <w:rsid w:val="00A129BA"/>
    <w:rsid w:val="00A369E0"/>
    <w:rsid w:val="00A53458"/>
    <w:rsid w:val="00A554AE"/>
    <w:rsid w:val="00A55993"/>
    <w:rsid w:val="00A61AAD"/>
    <w:rsid w:val="00A63FA4"/>
    <w:rsid w:val="00A64818"/>
    <w:rsid w:val="00A649F0"/>
    <w:rsid w:val="00A867B2"/>
    <w:rsid w:val="00A942EB"/>
    <w:rsid w:val="00AA6532"/>
    <w:rsid w:val="00AB010C"/>
    <w:rsid w:val="00AD0501"/>
    <w:rsid w:val="00AD49F1"/>
    <w:rsid w:val="00AD4BED"/>
    <w:rsid w:val="00AE5098"/>
    <w:rsid w:val="00B15D93"/>
    <w:rsid w:val="00B16A86"/>
    <w:rsid w:val="00B16AB2"/>
    <w:rsid w:val="00B3577A"/>
    <w:rsid w:val="00B424E3"/>
    <w:rsid w:val="00B47C2C"/>
    <w:rsid w:val="00B53D8F"/>
    <w:rsid w:val="00B72D5A"/>
    <w:rsid w:val="00BA073B"/>
    <w:rsid w:val="00BC23B6"/>
    <w:rsid w:val="00BD0B85"/>
    <w:rsid w:val="00BF257E"/>
    <w:rsid w:val="00BF37AD"/>
    <w:rsid w:val="00C1112B"/>
    <w:rsid w:val="00C129B3"/>
    <w:rsid w:val="00C1322D"/>
    <w:rsid w:val="00C158C8"/>
    <w:rsid w:val="00C23557"/>
    <w:rsid w:val="00C45FE7"/>
    <w:rsid w:val="00C570B4"/>
    <w:rsid w:val="00C603AF"/>
    <w:rsid w:val="00C62CA4"/>
    <w:rsid w:val="00C71107"/>
    <w:rsid w:val="00C756A2"/>
    <w:rsid w:val="00C75DF7"/>
    <w:rsid w:val="00C80F5B"/>
    <w:rsid w:val="00CA2901"/>
    <w:rsid w:val="00CC72C3"/>
    <w:rsid w:val="00CD72C0"/>
    <w:rsid w:val="00CF70BE"/>
    <w:rsid w:val="00D01D70"/>
    <w:rsid w:val="00D03524"/>
    <w:rsid w:val="00D41AF1"/>
    <w:rsid w:val="00D428E2"/>
    <w:rsid w:val="00D4595D"/>
    <w:rsid w:val="00D5083D"/>
    <w:rsid w:val="00D52B2E"/>
    <w:rsid w:val="00D605BB"/>
    <w:rsid w:val="00D62B98"/>
    <w:rsid w:val="00D73B5D"/>
    <w:rsid w:val="00D80BB6"/>
    <w:rsid w:val="00D81D87"/>
    <w:rsid w:val="00DB129E"/>
    <w:rsid w:val="00DB259B"/>
    <w:rsid w:val="00DC16D7"/>
    <w:rsid w:val="00DD194A"/>
    <w:rsid w:val="00DE05D3"/>
    <w:rsid w:val="00DF0C4A"/>
    <w:rsid w:val="00DF56DC"/>
    <w:rsid w:val="00E025F3"/>
    <w:rsid w:val="00E0468A"/>
    <w:rsid w:val="00E13248"/>
    <w:rsid w:val="00E179EB"/>
    <w:rsid w:val="00E270DC"/>
    <w:rsid w:val="00E30090"/>
    <w:rsid w:val="00E32F91"/>
    <w:rsid w:val="00E33F7B"/>
    <w:rsid w:val="00E43689"/>
    <w:rsid w:val="00E478E2"/>
    <w:rsid w:val="00E50C1D"/>
    <w:rsid w:val="00E5245E"/>
    <w:rsid w:val="00E53BB1"/>
    <w:rsid w:val="00E902CD"/>
    <w:rsid w:val="00EA00BC"/>
    <w:rsid w:val="00EA1C6B"/>
    <w:rsid w:val="00EC65D8"/>
    <w:rsid w:val="00ED5BD6"/>
    <w:rsid w:val="00EF2733"/>
    <w:rsid w:val="00F05AF6"/>
    <w:rsid w:val="00F120A1"/>
    <w:rsid w:val="00F22150"/>
    <w:rsid w:val="00F226FD"/>
    <w:rsid w:val="00F366E4"/>
    <w:rsid w:val="00F4037C"/>
    <w:rsid w:val="00F449E2"/>
    <w:rsid w:val="00F537F7"/>
    <w:rsid w:val="00F553CF"/>
    <w:rsid w:val="00F749E9"/>
    <w:rsid w:val="00F84080"/>
    <w:rsid w:val="00F84E8C"/>
    <w:rsid w:val="00F84FEC"/>
    <w:rsid w:val="00F86988"/>
    <w:rsid w:val="00FA0761"/>
    <w:rsid w:val="00FA426A"/>
    <w:rsid w:val="00FB25D9"/>
    <w:rsid w:val="00FB27AA"/>
    <w:rsid w:val="00FC262F"/>
    <w:rsid w:val="00FC2EA6"/>
    <w:rsid w:val="00FD7F9F"/>
    <w:rsid w:val="00FE63C6"/>
    <w:rsid w:val="00FF098E"/>
    <w:rsid w:val="00FF7199"/>
    <w:rsid w:val="00FF7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0F9D"/>
  <w15:docId w15:val="{021DE19E-8E64-4D04-AE42-FF80FAF9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9C8"/>
    <w:pPr>
      <w:spacing w:after="5" w:line="268" w:lineRule="auto"/>
      <w:ind w:left="10" w:hanging="10"/>
    </w:pPr>
    <w:rPr>
      <w:rFonts w:ascii="Arial" w:eastAsia="Calibri" w:hAnsi="Arial" w:cs="Calibri"/>
      <w:color w:val="000000"/>
      <w:sz w:val="24"/>
      <w:lang w:eastAsia="en-GB"/>
    </w:rPr>
  </w:style>
  <w:style w:type="paragraph" w:styleId="Heading1">
    <w:name w:val="heading 1"/>
    <w:next w:val="Normal"/>
    <w:link w:val="Heading1Char"/>
    <w:uiPriority w:val="9"/>
    <w:unhideWhenUsed/>
    <w:qFormat/>
    <w:rsid w:val="000B1CC4"/>
    <w:pPr>
      <w:keepNext/>
      <w:keepLines/>
      <w:spacing w:after="12" w:line="250" w:lineRule="auto"/>
      <w:outlineLvl w:val="0"/>
    </w:pPr>
    <w:rPr>
      <w:rFonts w:ascii="Arial" w:eastAsia="Calibri" w:hAnsi="Arial" w:cs="Calibri"/>
      <w:b/>
      <w:color w:val="365F91"/>
      <w:sz w:val="40"/>
      <w:lang w:eastAsia="en-GB"/>
    </w:rPr>
  </w:style>
  <w:style w:type="paragraph" w:styleId="Heading2">
    <w:name w:val="heading 2"/>
    <w:basedOn w:val="Normal"/>
    <w:next w:val="Normal"/>
    <w:link w:val="Heading2Char"/>
    <w:uiPriority w:val="9"/>
    <w:unhideWhenUsed/>
    <w:qFormat/>
    <w:rsid w:val="00A648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CC4"/>
    <w:rPr>
      <w:rFonts w:ascii="Arial" w:eastAsia="Calibri" w:hAnsi="Arial" w:cs="Calibri"/>
      <w:b/>
      <w:color w:val="365F91"/>
      <w:sz w:val="40"/>
      <w:lang w:eastAsia="en-GB"/>
    </w:rPr>
  </w:style>
  <w:style w:type="table" w:customStyle="1" w:styleId="TableGrid">
    <w:name w:val="TableGrid"/>
    <w:rsid w:val="00E179E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E179EB"/>
    <w:pPr>
      <w:ind w:left="720"/>
      <w:contextualSpacing/>
    </w:pPr>
  </w:style>
  <w:style w:type="paragraph" w:styleId="TOCHeading">
    <w:name w:val="TOC Heading"/>
    <w:basedOn w:val="Heading1"/>
    <w:next w:val="Normal"/>
    <w:uiPriority w:val="39"/>
    <w:unhideWhenUsed/>
    <w:qFormat/>
    <w:rsid w:val="00E179EB"/>
    <w:pPr>
      <w:spacing w:before="480" w:after="0" w:line="276" w:lineRule="auto"/>
      <w:outlineLvl w:val="9"/>
    </w:pPr>
    <w:rPr>
      <w:rFonts w:asciiTheme="majorHAnsi" w:eastAsiaTheme="majorEastAsia" w:hAnsiTheme="majorHAnsi" w:cstheme="majorBidi"/>
      <w:bCs/>
      <w:color w:val="365F91" w:themeColor="accent1" w:themeShade="BF"/>
      <w:szCs w:val="28"/>
      <w:lang w:val="en-US" w:eastAsia="ja-JP"/>
    </w:rPr>
  </w:style>
  <w:style w:type="paragraph" w:styleId="TOC1">
    <w:name w:val="toc 1"/>
    <w:basedOn w:val="Normal"/>
    <w:next w:val="Normal"/>
    <w:autoRedefine/>
    <w:uiPriority w:val="39"/>
    <w:unhideWhenUsed/>
    <w:rsid w:val="004D3A14"/>
    <w:pPr>
      <w:tabs>
        <w:tab w:val="left" w:pos="440"/>
        <w:tab w:val="right" w:leader="dot" w:pos="9271"/>
      </w:tabs>
      <w:spacing w:after="100"/>
      <w:ind w:left="0" w:right="-1"/>
    </w:pPr>
  </w:style>
  <w:style w:type="paragraph" w:styleId="Header">
    <w:name w:val="header"/>
    <w:basedOn w:val="Normal"/>
    <w:link w:val="HeaderChar"/>
    <w:uiPriority w:val="99"/>
    <w:unhideWhenUsed/>
    <w:rsid w:val="00E17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9EB"/>
    <w:rPr>
      <w:rFonts w:ascii="Calibri" w:eastAsia="Calibri" w:hAnsi="Calibri" w:cs="Calibri"/>
      <w:color w:val="000000"/>
      <w:sz w:val="24"/>
      <w:lang w:eastAsia="en-GB"/>
    </w:rPr>
  </w:style>
  <w:style w:type="paragraph" w:styleId="BalloonText">
    <w:name w:val="Balloon Text"/>
    <w:basedOn w:val="Normal"/>
    <w:link w:val="BalloonTextChar"/>
    <w:uiPriority w:val="99"/>
    <w:semiHidden/>
    <w:unhideWhenUsed/>
    <w:rsid w:val="00E179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9EB"/>
    <w:rPr>
      <w:rFonts w:ascii="Tahoma" w:eastAsia="Calibri" w:hAnsi="Tahoma" w:cs="Tahoma"/>
      <w:color w:val="000000"/>
      <w:sz w:val="16"/>
      <w:szCs w:val="16"/>
      <w:lang w:eastAsia="en-GB"/>
    </w:rPr>
  </w:style>
  <w:style w:type="table" w:styleId="TableGrid0">
    <w:name w:val="Table Grid"/>
    <w:basedOn w:val="TableNormal"/>
    <w:uiPriority w:val="39"/>
    <w:rsid w:val="005D5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774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72D5A"/>
    <w:rPr>
      <w:color w:val="0000FF" w:themeColor="hyperlink"/>
      <w:u w:val="single"/>
    </w:rPr>
  </w:style>
  <w:style w:type="character" w:customStyle="1" w:styleId="Heading2Char">
    <w:name w:val="Heading 2 Char"/>
    <w:basedOn w:val="DefaultParagraphFont"/>
    <w:link w:val="Heading2"/>
    <w:uiPriority w:val="9"/>
    <w:rsid w:val="00A64818"/>
    <w:rPr>
      <w:rFonts w:asciiTheme="majorHAnsi" w:eastAsiaTheme="majorEastAsia" w:hAnsiTheme="majorHAnsi" w:cstheme="majorBidi"/>
      <w:b/>
      <w:bCs/>
      <w:color w:val="4F81BD" w:themeColor="accent1"/>
      <w:sz w:val="26"/>
      <w:szCs w:val="26"/>
      <w:lang w:eastAsia="en-GB"/>
    </w:rPr>
  </w:style>
  <w:style w:type="table" w:customStyle="1" w:styleId="TableGrid1">
    <w:name w:val="Table Grid1"/>
    <w:basedOn w:val="TableNormal"/>
    <w:next w:val="TableGrid0"/>
    <w:rsid w:val="00F4037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95983"/>
    <w:pPr>
      <w:spacing w:after="100"/>
      <w:ind w:left="240"/>
    </w:pPr>
  </w:style>
  <w:style w:type="paragraph" w:styleId="Subtitle">
    <w:name w:val="Subtitle"/>
    <w:basedOn w:val="Normal"/>
    <w:next w:val="Normal"/>
    <w:link w:val="SubtitleChar"/>
    <w:uiPriority w:val="11"/>
    <w:qFormat/>
    <w:rsid w:val="00095983"/>
    <w:pPr>
      <w:numPr>
        <w:ilvl w:val="1"/>
      </w:numPr>
      <w:ind w:left="10" w:hanging="1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5983"/>
    <w:rPr>
      <w:rFonts w:asciiTheme="majorHAnsi" w:eastAsiaTheme="majorEastAsia" w:hAnsiTheme="majorHAnsi" w:cstheme="majorBidi"/>
      <w:i/>
      <w:iCs/>
      <w:color w:val="4F81BD" w:themeColor="accent1"/>
      <w:spacing w:val="15"/>
      <w:sz w:val="24"/>
      <w:szCs w:val="24"/>
      <w:lang w:eastAsia="en-GB"/>
    </w:rPr>
  </w:style>
  <w:style w:type="character" w:styleId="IntenseEmphasis">
    <w:name w:val="Intense Emphasis"/>
    <w:basedOn w:val="DefaultParagraphFont"/>
    <w:uiPriority w:val="21"/>
    <w:qFormat/>
    <w:rsid w:val="00095983"/>
    <w:rPr>
      <w:b/>
      <w:bCs/>
      <w:i/>
      <w:iCs/>
      <w:color w:val="4F81BD" w:themeColor="accent1"/>
    </w:rPr>
  </w:style>
  <w:style w:type="table" w:customStyle="1" w:styleId="TableGrid2">
    <w:name w:val="Table Grid2"/>
    <w:basedOn w:val="TableNormal"/>
    <w:next w:val="TableGrid0"/>
    <w:rsid w:val="00A369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rsid w:val="00A369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664C"/>
    <w:pPr>
      <w:spacing w:after="0" w:line="240" w:lineRule="auto"/>
      <w:ind w:left="10" w:hanging="10"/>
    </w:pPr>
    <w:rPr>
      <w:rFonts w:ascii="Calibri" w:eastAsia="Calibri" w:hAnsi="Calibri" w:cs="Calibri"/>
      <w:color w:val="000000"/>
      <w:sz w:val="24"/>
      <w:lang w:eastAsia="en-GB"/>
    </w:rPr>
  </w:style>
  <w:style w:type="paragraph" w:styleId="Title">
    <w:name w:val="Title"/>
    <w:basedOn w:val="Normal"/>
    <w:next w:val="Normal"/>
    <w:link w:val="TitleChar"/>
    <w:uiPriority w:val="10"/>
    <w:qFormat/>
    <w:rsid w:val="004F7FF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F7FFA"/>
    <w:rPr>
      <w:rFonts w:asciiTheme="majorHAnsi" w:eastAsiaTheme="majorEastAsia" w:hAnsiTheme="majorHAnsi" w:cstheme="majorBidi"/>
      <w:spacing w:val="-10"/>
      <w:kern w:val="28"/>
      <w:sz w:val="56"/>
      <w:szCs w:val="56"/>
      <w:lang w:eastAsia="en-GB"/>
    </w:rPr>
  </w:style>
  <w:style w:type="character" w:styleId="SubtleEmphasis">
    <w:name w:val="Subtle Emphasis"/>
    <w:basedOn w:val="DefaultParagraphFont"/>
    <w:uiPriority w:val="19"/>
    <w:qFormat/>
    <w:rsid w:val="00231B91"/>
    <w:rPr>
      <w:i/>
      <w:iCs/>
      <w:color w:val="404040" w:themeColor="text1" w:themeTint="BF"/>
    </w:rPr>
  </w:style>
  <w:style w:type="character" w:styleId="UnresolvedMention">
    <w:name w:val="Unresolved Mention"/>
    <w:basedOn w:val="DefaultParagraphFont"/>
    <w:uiPriority w:val="99"/>
    <w:semiHidden/>
    <w:unhideWhenUsed/>
    <w:rsid w:val="00906159"/>
    <w:rPr>
      <w:color w:val="605E5C"/>
      <w:shd w:val="clear" w:color="auto" w:fill="E1DFDD"/>
    </w:rPr>
  </w:style>
  <w:style w:type="character" w:styleId="FollowedHyperlink">
    <w:name w:val="FollowedHyperlink"/>
    <w:basedOn w:val="DefaultParagraphFont"/>
    <w:uiPriority w:val="99"/>
    <w:semiHidden/>
    <w:unhideWhenUsed/>
    <w:rsid w:val="003449E2"/>
    <w:rPr>
      <w:color w:val="800080" w:themeColor="followedHyperlink"/>
      <w:u w:val="single"/>
    </w:rPr>
  </w:style>
  <w:style w:type="paragraph" w:styleId="FootnoteText">
    <w:name w:val="footnote text"/>
    <w:basedOn w:val="Normal"/>
    <w:link w:val="FootnoteTextChar"/>
    <w:uiPriority w:val="99"/>
    <w:semiHidden/>
    <w:unhideWhenUsed/>
    <w:rsid w:val="00922049"/>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922049"/>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922049"/>
    <w:rPr>
      <w:vertAlign w:val="superscript"/>
    </w:rPr>
  </w:style>
  <w:style w:type="character" w:styleId="Emphasis">
    <w:name w:val="Emphasis"/>
    <w:basedOn w:val="DefaultParagraphFont"/>
    <w:uiPriority w:val="20"/>
    <w:qFormat/>
    <w:rsid w:val="007D11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8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organisations/disclosure-and-barring-service" TargetMode="External"/><Relationship Id="rId21" Type="http://schemas.openxmlformats.org/officeDocument/2006/relationships/hyperlink" Target="https://www.gov.uk/disclosure-barring-service-check/overview" TargetMode="External"/><Relationship Id="rId34" Type="http://schemas.openxmlformats.org/officeDocument/2006/relationships/image" Target="media/image2.png"/><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rinitytewkesbury.org.uk/Publisher/File.aspx?ID=225570" TargetMode="External"/><Relationship Id="rId29" Type="http://schemas.openxmlformats.org/officeDocument/2006/relationships/hyperlink" Target="https://www.gov.uk/government/organisations/disclosure-and-barring-service" TargetMode="External"/><Relationship Id="rId11" Type="http://schemas.openxmlformats.org/officeDocument/2006/relationships/footer" Target="footer1.xml"/><Relationship Id="rId24" Type="http://schemas.openxmlformats.org/officeDocument/2006/relationships/hyperlink" Target="https://www.gov.uk/disclosure-barring-service-check/overview" TargetMode="External"/><Relationship Id="rId32" Type="http://schemas.openxmlformats.org/officeDocument/2006/relationships/hyperlink" Target="https://www.gov.uk/government/organisations/disclosure-and-barring-service" TargetMode="External"/><Relationship Id="rId37" Type="http://schemas.openxmlformats.org/officeDocument/2006/relationships/image" Target="media/image3.jpeg"/><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hyperlink" Target="mailto:vicar@trinitytewkesbury.org.uk" TargetMode="Externa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http://hub.unlock.org.uk/wp-content/uploads/ROA-Unlock-A5-8pp.pdf" TargetMode="External"/><Relationship Id="rId19" Type="http://schemas.openxmlformats.org/officeDocument/2006/relationships/hyperlink" Target="https://www.gov.uk/disclosure-barring-service-check/overview" TargetMode="Externa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s://www.gov.uk/disclosure-barring-service-check/overview" TargetMode="External"/><Relationship Id="rId27" Type="http://schemas.openxmlformats.org/officeDocument/2006/relationships/hyperlink" Target="https://www.gov.uk/government/organisations/disclosure-and-barring-service" TargetMode="External"/><Relationship Id="rId30" Type="http://schemas.openxmlformats.org/officeDocument/2006/relationships/hyperlink" Target="https://www.gov.uk/government/organisations/disclosure-and-barring-service" TargetMode="External"/><Relationship Id="rId35" Type="http://schemas.openxmlformats.org/officeDocument/2006/relationships/hyperlink" Target="mailto:safeguarding@trinitytewkesbury.org.uk" TargetMode="Externa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20.jpeg"/><Relationship Id="rId64" Type="http://schemas.openxmlformats.org/officeDocument/2006/relationships/theme" Target="theme/theme1.xml"/><Relationship Id="rId8" Type="http://schemas.openxmlformats.org/officeDocument/2006/relationships/hyperlink" Target="mailto:safeguarding@trinitytewkesbury.org.uk" TargetMode="Externa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churchofengland.org/safeguarding/policy-and-practice-guidance" TargetMode="External"/><Relationship Id="rId25" Type="http://schemas.openxmlformats.org/officeDocument/2006/relationships/hyperlink" Target="https://www.gov.uk/disclosure-barring-service-check/overview" TargetMode="External"/><Relationship Id="rId33" Type="http://schemas.openxmlformats.org/officeDocument/2006/relationships/hyperlink" Target="https://www.gov.uk/government/organisations/disclosure-and-barring-service" TargetMode="External"/><Relationship Id="rId38" Type="http://schemas.openxmlformats.org/officeDocument/2006/relationships/image" Target="cid:a68e9edb-9db4-47c8-adee-8a738ec03f10@worcestershire.gov.uk" TargetMode="External"/><Relationship Id="rId46" Type="http://schemas.openxmlformats.org/officeDocument/2006/relationships/image" Target="media/image10.png"/><Relationship Id="rId59" Type="http://schemas.openxmlformats.org/officeDocument/2006/relationships/hyperlink" Target="mailto:childrenshelpdesk@gloucestershire.gov.uk" TargetMode="External"/><Relationship Id="rId67" Type="http://schemas.openxmlformats.org/officeDocument/2006/relationships/customXml" Target="../customXml/item4.xml"/><Relationship Id="rId20" Type="http://schemas.openxmlformats.org/officeDocument/2006/relationships/hyperlink" Target="https://www.gov.uk/disclosure-barring-service-check/overview" TargetMode="External"/><Relationship Id="rId41" Type="http://schemas.openxmlformats.org/officeDocument/2006/relationships/image" Target="media/image5.png"/><Relationship Id="rId54" Type="http://schemas.openxmlformats.org/officeDocument/2006/relationships/image" Target="media/image18.png"/><Relationship Id="rId62" Type="http://schemas.openxmlformats.org/officeDocument/2006/relationships/hyperlink" Target="http://www.nacro.org.uk/resettlement-advice-servi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hurchofengland.org/sites/default/files/2017-12/PromotingSaferChurchWeb.pdf" TargetMode="External"/><Relationship Id="rId23" Type="http://schemas.openxmlformats.org/officeDocument/2006/relationships/hyperlink" Target="https://www.gov.uk/disclosure-barring-service-check/overview" TargetMode="External"/><Relationship Id="rId28" Type="http://schemas.openxmlformats.org/officeDocument/2006/relationships/hyperlink" Target="https://www.gov.uk/government/organisations/disclosure-and-barring-service" TargetMode="External"/><Relationship Id="rId36" Type="http://schemas.openxmlformats.org/officeDocument/2006/relationships/hyperlink" Target="mailto:safeguarding@trinitytewkesbury.org.uk" TargetMode="External"/><Relationship Id="rId49" Type="http://schemas.openxmlformats.org/officeDocument/2006/relationships/image" Target="media/image13.png"/><Relationship Id="rId57" Type="http://schemas.openxmlformats.org/officeDocument/2006/relationships/hyperlink" Target="mailto:safeguarding@trinitytewkesbury.org.uk" TargetMode="External"/><Relationship Id="rId10" Type="http://schemas.openxmlformats.org/officeDocument/2006/relationships/header" Target="header1.xml"/><Relationship Id="rId31" Type="http://schemas.openxmlformats.org/officeDocument/2006/relationships/hyperlink" Target="https://www.gov.uk/government/organisations/disclosure-and-barring-service" TargetMode="Externa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hyperlink" Target="https://www.gov.uk/government/publications/filtering-rules-for-criminal-record-check-certificates/filtering-rules-for-dbs-certificates-criminal-record-checks" TargetMode="Externa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office@trinitytewkesbury.org.uk" TargetMode="External"/><Relationship Id="rId13" Type="http://schemas.openxmlformats.org/officeDocument/2006/relationships/footer" Target="footer3.xml"/><Relationship Id="rId18" Type="http://schemas.openxmlformats.org/officeDocument/2006/relationships/hyperlink" Target="https://www.gov.uk/disclosure-barring-service-check/overview" TargetMode="External"/><Relationship Id="rId39" Type="http://schemas.openxmlformats.org/officeDocument/2006/relationships/hyperlink" Target="mailto:Safeguarding@trinitytewkesbury.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dbs-sample-policy-on-the-recruitment-of-ex-offenders/sample-policy-on-the-recruitment-of-ex-offenders" TargetMode="External"/><Relationship Id="rId1" Type="http://schemas.openxmlformats.org/officeDocument/2006/relationships/hyperlink" Target="https://www.churchofengland.org/sites/default/files/2017-11/safeguarding%20safer_recruitment_practice_guidance_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DBFC1C5F-F6E5-418E-BEEE-B79961BF953A}">
  <ds:schemaRefs>
    <ds:schemaRef ds:uri="http://schemas.openxmlformats.org/officeDocument/2006/bibliography"/>
  </ds:schemaRefs>
</ds:datastoreItem>
</file>

<file path=customXml/itemProps2.xml><?xml version="1.0" encoding="utf-8"?>
<ds:datastoreItem xmlns:ds="http://schemas.openxmlformats.org/officeDocument/2006/customXml" ds:itemID="{8C0F526D-152F-429D-AAE2-6F54DC24A930}"/>
</file>

<file path=customXml/itemProps3.xml><?xml version="1.0" encoding="utf-8"?>
<ds:datastoreItem xmlns:ds="http://schemas.openxmlformats.org/officeDocument/2006/customXml" ds:itemID="{44FDDAA2-E75B-4A79-AAC8-28B8328F891E}"/>
</file>

<file path=customXml/itemProps4.xml><?xml version="1.0" encoding="utf-8"?>
<ds:datastoreItem xmlns:ds="http://schemas.openxmlformats.org/officeDocument/2006/customXml" ds:itemID="{4551F412-06F8-48B2-876A-D5F49EAD58F7}"/>
</file>

<file path=docProps/app.xml><?xml version="1.0" encoding="utf-8"?>
<Properties xmlns="http://schemas.openxmlformats.org/officeDocument/2006/extended-properties" xmlns:vt="http://schemas.openxmlformats.org/officeDocument/2006/docPropsVTypes">
  <Template>Normal</Template>
  <TotalTime>21</TotalTime>
  <Pages>37</Pages>
  <Words>9945</Words>
  <Characters>56692</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Worcestershire County Council</Company>
  <LinksUpToDate>false</LinksUpToDate>
  <CharactersWithSpaces>66504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Northcott, Julie</dc:creator>
  <cp:lastModifiedBy>Duncan De Gruchy</cp:lastModifiedBy>
  <cp:revision>3</cp:revision>
  <cp:lastPrinted>2021-09-23T09:32:00Z</cp:lastPrinted>
  <dcterms:created xsi:type="dcterms:W3CDTF">2026-05-04T14:51:00Z</dcterms:created>
  <dcterms:modified xsi:type="dcterms:W3CDTF">2026-05-04T15:40:00Z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